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39" w:rsidRDefault="00666639" w:rsidP="00666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66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Первая педагогическая практика в Китае прошла у студентов ОП «Начальное образование»</w:t>
      </w:r>
    </w:p>
    <w:p w:rsidR="00666639" w:rsidRPr="00666639" w:rsidRDefault="00666639" w:rsidP="00666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9600D5" w:rsidRDefault="00666639" w:rsidP="00C9158B">
      <w:r>
        <w:rPr>
          <w:noProof/>
          <w:lang w:eastAsia="ru-RU"/>
        </w:rPr>
        <w:drawing>
          <wp:inline distT="0" distB="0" distL="0" distR="0">
            <wp:extent cx="5940425" cy="3831574"/>
            <wp:effectExtent l="0" t="0" r="3175" b="0"/>
            <wp:docPr id="1" name="Рисунок 1" descr="https://www.dvfu.ru/upload/iblock/27a/20190514_new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vfu.ru/upload/iblock/27a/20190514_news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39" w:rsidRDefault="00666639" w:rsidP="00C9158B"/>
    <w:p w:rsidR="00666639" w:rsidRDefault="00666639" w:rsidP="00666639">
      <w:pPr>
        <w:pStyle w:val="a6"/>
        <w:jc w:val="both"/>
      </w:pPr>
      <w:r>
        <w:t xml:space="preserve">Впервые в истории существования </w:t>
      </w:r>
      <w:proofErr w:type="spellStart"/>
      <w:r>
        <w:t>начфака</w:t>
      </w:r>
      <w:proofErr w:type="spellEnd"/>
      <w:r>
        <w:t xml:space="preserve"> (а теперь ООП «Начальное образование») с 22 по 30 апреля 2019 года прошла педагогическая практика в соседней стране в г. </w:t>
      </w:r>
      <w:proofErr w:type="spellStart"/>
      <w:r>
        <w:t>Суйфэньхэ</w:t>
      </w:r>
      <w:proofErr w:type="spellEnd"/>
      <w:r>
        <w:t>.</w:t>
      </w:r>
    </w:p>
    <w:p w:rsidR="00666639" w:rsidRDefault="00666639" w:rsidP="00666639">
      <w:pPr>
        <w:pStyle w:val="a6"/>
        <w:jc w:val="both"/>
      </w:pPr>
      <w:r>
        <w:t xml:space="preserve">Инициаторами этой практики стало Управление образования г. </w:t>
      </w:r>
      <w:proofErr w:type="spellStart"/>
      <w:r>
        <w:t>Суйфэньхэ</w:t>
      </w:r>
      <w:proofErr w:type="spellEnd"/>
      <w:r>
        <w:t xml:space="preserve"> (Китай); организатором ее в ДВФУ – администрация уссурийского филиала (Школы педагогики).</w:t>
      </w:r>
    </w:p>
    <w:p w:rsidR="00666639" w:rsidRDefault="00666639" w:rsidP="00666639">
      <w:pPr>
        <w:pStyle w:val="a6"/>
        <w:jc w:val="both"/>
      </w:pPr>
      <w:r>
        <w:t>Цель практики состояла в знакомстве будущих учителей начальной школы с системой общего начального образования Китая, с устройством учебно-воспитательного процесса в начальной школе, обмен профессиональным опытом и профориентация студентов.</w:t>
      </w:r>
    </w:p>
    <w:p w:rsidR="00666639" w:rsidRDefault="00666639" w:rsidP="00666639">
      <w:pPr>
        <w:pStyle w:val="a6"/>
        <w:jc w:val="both"/>
      </w:pPr>
      <w:r>
        <w:t>Оставить учебный процесс на неделю и уехать на практику в неизвестную страну 12 студенток 3 курса и одна студентка магистратуры не побоялись.</w:t>
      </w:r>
    </w:p>
    <w:p w:rsidR="00666639" w:rsidRDefault="00666639" w:rsidP="00666639">
      <w:pPr>
        <w:pStyle w:val="a6"/>
        <w:jc w:val="both"/>
      </w:pPr>
      <w:r>
        <w:t>Все студенты были распределены по 3 школам. О своих впечатлениях, трудностях перевода и особенностях обучения младших школьников в Китае, расскажут сами студентки.</w:t>
      </w:r>
    </w:p>
    <w:p w:rsidR="00666639" w:rsidRDefault="00666639" w:rsidP="00666639">
      <w:pPr>
        <w:pStyle w:val="a6"/>
        <w:jc w:val="both"/>
      </w:pPr>
      <w:r>
        <w:rPr>
          <w:b/>
          <w:bCs/>
        </w:rPr>
        <w:t>Муравьева Людмила:</w:t>
      </w:r>
    </w:p>
    <w:p w:rsidR="00666639" w:rsidRDefault="00666639" w:rsidP="00666639">
      <w:pPr>
        <w:pStyle w:val="a6"/>
        <w:jc w:val="both"/>
      </w:pPr>
      <w:r>
        <w:t xml:space="preserve">«Город </w:t>
      </w:r>
      <w:proofErr w:type="spellStart"/>
      <w:r>
        <w:t>Суйфэньхэ</w:t>
      </w:r>
      <w:proofErr w:type="spellEnd"/>
      <w:r>
        <w:t xml:space="preserve"> все привыкли называть «</w:t>
      </w:r>
      <w:proofErr w:type="spellStart"/>
      <w:r>
        <w:t>Сунькой</w:t>
      </w:r>
      <w:proofErr w:type="spellEnd"/>
      <w:r>
        <w:t xml:space="preserve">» и видеть в нем только возможность шопинга. Негативное впечатление оставляли сплошные рынки, магазины, поведение русских туристов, свалки с мусором, неприятный запах... Через неделю практики я на этот город посмотрела совсем другими глазами. Мы ходили в китайские школы, и знаете, так </w:t>
      </w:r>
      <w:r>
        <w:lastRenderedPageBreak/>
        <w:t>хотелось забрать оттуда воспитанных, дисциплинированных учеников, а наших русских детей отдать им на перевоспитание! Они учатся в режиме: с 8:00 – 4 урока, затем 2 часа даётся на обед и отдых, и дети отправляются домой, а после возвращаются снова в школу, ещё на 2 урока. Когда уроки заканчиваются, ученики расходятся по кружкам и секциям заниматься любимыми делами. А вот после этого они не спешат идти домой, а гуляют на школьном дворе (а он огромный), их никто не держит, у них просто «детство без телефонов», им больше нравится гулять на улице и играть в подвижные игры, чем сидеть, уставившись в гаджеты... Вечером они делают дома уроки… Дети очень добрые, уважительные, целеустремленные, активные, в перемены не сидят на месте, а гуляют на улице. Во всех школах есть форма - парадная и повседневная. Повседневная – это спортивный костюм, в каждой школе определенного цвета. Объясняется такой выбор просто: спортивный костюм, при столь активном образе пребывания ребенка в школе, не пылится, долго остается чистым. …Почти каждую неделю в школе проводятся мероприятия, где классы соревнуются между собой: то они рассказывают стихи наизусть, то это какие-то спортивные игры. Ещё ученики делают очень красивые работы своими руками. На своих мастер-классах мы заметили, как хорошо развита мелкая моторика рук у детей, какие сообразительные дети.</w:t>
      </w:r>
    </w:p>
    <w:p w:rsidR="00666639" w:rsidRDefault="00666639" w:rsidP="00666639">
      <w:pPr>
        <w:pStyle w:val="a6"/>
        <w:jc w:val="both"/>
      </w:pPr>
      <w:r>
        <w:t>Кстати, начальная школа у них – это с 1 по 6 класс, а полное среднее образование составляет 12 лет. В классах по 40–60 человек. Как и чем у них оснащены кабинеты, нам, русским учителям, остаётся только мечтать. В каждом классе имеется большая интерактивная доска со сканерами, которая встроена в обычную доску для письма, также в каждом классе установлены камеры наблюдения (может, поэтому проблем с дисциплиной в классах нет?..). А звонки с урока и на урок – это музыка! В прямом смысле – Моцарт, Гайдн, Чайковский! Такое чувство, что мы живём в XXI веке, а они в XXV! Условия для учителей шикарные! Заработная плата в месяц 6000 ю это примерно 60000 р., нет требования разработки программ, ведению простых и электронных журналов и дневников и др. О впечатлениях можно говорить очень много! В целом, практикой в Китае я довольна».</w:t>
      </w:r>
    </w:p>
    <w:p w:rsidR="00666639" w:rsidRDefault="00666639" w:rsidP="00666639">
      <w:pPr>
        <w:pStyle w:val="a6"/>
        <w:jc w:val="both"/>
      </w:pPr>
      <w:r>
        <w:t xml:space="preserve">Рассказывает </w:t>
      </w:r>
      <w:r>
        <w:rPr>
          <w:b/>
          <w:bCs/>
        </w:rPr>
        <w:t>Сидорова Виктория</w:t>
      </w:r>
      <w:r>
        <w:t xml:space="preserve">: </w:t>
      </w:r>
    </w:p>
    <w:p w:rsidR="00666639" w:rsidRDefault="00666639" w:rsidP="00666639">
      <w:pPr>
        <w:pStyle w:val="a6"/>
        <w:jc w:val="both"/>
      </w:pPr>
      <w:r>
        <w:t>«Так много хочется сказать об этой поездке! Мы были в начальной школе №3, которая считается лучшей в городе. Нас приятно встретили как педагогический состав, так и сами ученики! Мы были удивлены тому, как проходят уроки: начало урока (приветствие) и конец урока (прощание) включает всеобщий поклон учителю; на уроках дети отвечают громко, звонко, четко, так, что учителю нет необходимости повторять правильные ответы, он только подтверждает правильность. Кстати, «шумные» для нас китайцы – это результат воспитания: с детства их приучают быть услышанными… Электронной доской учитель пользуется весь урок (у нас же разрешено СанПиНом только 15 минут), параллельно с обычной доской. Мы старались взаимодействовать с детьми (включались в работу групп) на уроках музыки, математики, китайского языка, живописи. Было видно, что дети пытаются нас понимать, и хотят общаться. Безусловно, такая практика необходима».</w:t>
      </w:r>
    </w:p>
    <w:p w:rsidR="00666639" w:rsidRDefault="00666639" w:rsidP="00666639">
      <w:pPr>
        <w:pStyle w:val="a6"/>
        <w:jc w:val="both"/>
      </w:pPr>
      <w:r>
        <w:t xml:space="preserve">Своими впечатлениями делится студентка </w:t>
      </w:r>
      <w:proofErr w:type="spellStart"/>
      <w:r>
        <w:rPr>
          <w:b/>
          <w:bCs/>
        </w:rPr>
        <w:t>Свитич</w:t>
      </w:r>
      <w:proofErr w:type="spellEnd"/>
      <w:r>
        <w:rPr>
          <w:b/>
          <w:bCs/>
        </w:rPr>
        <w:t xml:space="preserve"> Мария</w:t>
      </w:r>
      <w:r>
        <w:t>, которая посещала занятия в школе «</w:t>
      </w:r>
      <w:proofErr w:type="spellStart"/>
      <w:r>
        <w:t>Цзиньхэнцзы</w:t>
      </w:r>
      <w:proofErr w:type="spellEnd"/>
      <w:r>
        <w:t>»:</w:t>
      </w:r>
    </w:p>
    <w:p w:rsidR="00666639" w:rsidRDefault="00666639" w:rsidP="00666639">
      <w:pPr>
        <w:pStyle w:val="a6"/>
        <w:jc w:val="both"/>
      </w:pPr>
      <w:r>
        <w:t xml:space="preserve">«Мне очень понравилось взаимодействие педагогов с детьми – доброжелательное и деловое, большое количество групповой работы на уроках; удивило отсутствие игровых приемов на уроках и </w:t>
      </w:r>
      <w:proofErr w:type="spellStart"/>
      <w:r>
        <w:t>физминуток</w:t>
      </w:r>
      <w:proofErr w:type="spellEnd"/>
      <w:r>
        <w:t xml:space="preserve">, обязательных в российских школах. Приятно удивила организация работы в школе, дисциплина во время урока и то, что дети проводят все свободное время на улице. Мы посмотрели открытые уроки учителей и присутствовали на </w:t>
      </w:r>
      <w:r>
        <w:lastRenderedPageBreak/>
        <w:t>их самоанализе. К сожалению, я не смогла поучаствовать в деятельности на уроке вместе с детьми, но я получила очень хороший опыт и узнала много того, что хочу использовать на своих уроках».</w:t>
      </w:r>
    </w:p>
    <w:p w:rsidR="00666639" w:rsidRDefault="00666639" w:rsidP="00666639">
      <w:pPr>
        <w:pStyle w:val="a6"/>
        <w:jc w:val="both"/>
      </w:pPr>
      <w:r>
        <w:t xml:space="preserve">Что нового и интересного встретила в китайских школах </w:t>
      </w:r>
      <w:r>
        <w:rPr>
          <w:b/>
          <w:bCs/>
        </w:rPr>
        <w:t>Мамаева Ольга</w:t>
      </w:r>
      <w:r>
        <w:t>, вы узнаете из ее рассказа:</w:t>
      </w:r>
    </w:p>
    <w:p w:rsidR="00666639" w:rsidRDefault="00666639" w:rsidP="00666639">
      <w:pPr>
        <w:pStyle w:val="a6"/>
        <w:jc w:val="both"/>
      </w:pPr>
      <w:r>
        <w:t xml:space="preserve">«Я, со своей подгруппой, проходила практику в школе №4 г. </w:t>
      </w:r>
      <w:proofErr w:type="spellStart"/>
      <w:r>
        <w:t>Суйфэньхэ</w:t>
      </w:r>
      <w:proofErr w:type="spellEnd"/>
      <w:r>
        <w:t xml:space="preserve">. Вначале нам организовали экскурсию по территории школы с подробным рассказом о ней. Переводчиком у нас был учитель русского языка Катя. В первый же день после всех уроков, мы посетили спортивные секции, где приняли активное участие, удалось даже поиграть в бадминтон с директором школы. На уроке ИЗО мы попали на мастер-класс учителя, где нас, вместе с учащимися класса, обучили интересной технике изготовления поделки из дерева с деревянной крошкой. Вместе с нашим руководителем практики Натальей </w:t>
      </w:r>
      <w:proofErr w:type="spellStart"/>
      <w:r>
        <w:t>Гарисовной</w:t>
      </w:r>
      <w:proofErr w:type="spellEnd"/>
      <w:r w:rsidR="00727DF4">
        <w:t xml:space="preserve"> </w:t>
      </w:r>
      <w:proofErr w:type="spellStart"/>
      <w:r>
        <w:t>Столяровой</w:t>
      </w:r>
      <w:proofErr w:type="spellEnd"/>
      <w:r>
        <w:t xml:space="preserve"> мы провели мастер-класс по разучиванию песни «Катюша», и самостоятельно дали еще 2 мастер-класса: «Матрешка из бумаги» и «Пасхальное яйцо из легкого пластилина». Также нам удалось посетить конкурс чтецов и даже выступить самим с русским стихотворением на сцене в «нашей» школе… Эта поездка – бесценный опыт для </w:t>
      </w:r>
      <w:bookmarkStart w:id="0" w:name="_GoBack"/>
      <w:bookmarkEnd w:id="0"/>
      <w:r>
        <w:t>меня. Анализируя систему образования в начальной школе Китая, считаю, что нам многое можно перенять у них. Это касается и дисциплины, и материально-технического обеспечения школ, и взаимоотношений учителей и учащихся, и организации смены труда и отдыха детей и мн. др.».</w:t>
      </w:r>
    </w:p>
    <w:p w:rsidR="00666639" w:rsidRDefault="00666639" w:rsidP="00666639">
      <w:pPr>
        <w:pStyle w:val="a6"/>
        <w:jc w:val="both"/>
      </w:pPr>
      <w:r>
        <w:t xml:space="preserve">А вот заметки </w:t>
      </w:r>
      <w:r>
        <w:rPr>
          <w:b/>
          <w:bCs/>
        </w:rPr>
        <w:t>Хмелевой Татьяны</w:t>
      </w:r>
      <w:r>
        <w:t>:</w:t>
      </w:r>
    </w:p>
    <w:p w:rsidR="00666639" w:rsidRDefault="00666639" w:rsidP="00666639">
      <w:pPr>
        <w:pStyle w:val="a6"/>
        <w:jc w:val="both"/>
      </w:pPr>
      <w:r>
        <w:t>«В школе, в качестве трудового воспитания, принято самообслуживание: дети моют полы, убираются в классе, подметают школьный двор, выезжают на «субботники»… Все дети школы – пионеры. Нас, гостей, при встрече приветствовали жестом пионерского салюта и русским «Здравствуйте!»… В школе существует традиция каждый понедельник проводить общешкольную линейку на огромной площадке, где вся школа (1500 учащихся) поет школьный гимн, подводятся итоги прошедшей недели, передается смена дежурства по школе от класса к классу, особо отличившиеся дети поднимают флаг Китая на специально выделенном месте с мачтой. На стене за флагом на русском и китайском языках написано пожелание ученикам: «Хорошенько учись. Каждый день стремись к лучшему!». Все это похоже на наши «советские времена», но я думаю, что китайцы могли эти традиции перенять у нас как лучшие! И неплохо было бы эти традиции вернуть в наши школы».</w:t>
      </w:r>
    </w:p>
    <w:p w:rsidR="00666639" w:rsidRDefault="00666639" w:rsidP="00666639">
      <w:pPr>
        <w:pStyle w:val="a6"/>
        <w:jc w:val="both"/>
      </w:pPr>
      <w:r>
        <w:rPr>
          <w:b/>
          <w:bCs/>
        </w:rPr>
        <w:t>Канцер Наталья</w:t>
      </w:r>
      <w:r>
        <w:t>, кроме прочего, отмечает хорошую организацию всей практики с Российской и китайской стороны, включая устройство проживания, внимание, гостеприимство:</w:t>
      </w:r>
    </w:p>
    <w:p w:rsidR="00666639" w:rsidRDefault="00666639" w:rsidP="00666639">
      <w:pPr>
        <w:pStyle w:val="a6"/>
        <w:jc w:val="both"/>
      </w:pPr>
      <w:r>
        <w:t>«Особое впечатление осталось от посещения городского музея русско-китайской героини – девушки Гали. Мы узнали биографию и выдающиеся факты из её жизни. Приятно, что китайцы помнят и ценят дружбу народа России с их народом».</w:t>
      </w:r>
    </w:p>
    <w:p w:rsidR="00666639" w:rsidRDefault="00666639" w:rsidP="00666639">
      <w:pPr>
        <w:pStyle w:val="a6"/>
        <w:jc w:val="both"/>
      </w:pPr>
      <w:r>
        <w:rPr>
          <w:b/>
          <w:bCs/>
        </w:rPr>
        <w:t>Грищенко Юлия</w:t>
      </w:r>
      <w:r>
        <w:t xml:space="preserve"> выразила общее мнение:</w:t>
      </w:r>
    </w:p>
    <w:p w:rsidR="00666639" w:rsidRDefault="00666639" w:rsidP="00666639">
      <w:pPr>
        <w:pStyle w:val="a6"/>
        <w:jc w:val="both"/>
      </w:pPr>
      <w:r>
        <w:t>«Практикой мы остались довольны и хотели бы повторить этот опыт».</w:t>
      </w:r>
    </w:p>
    <w:p w:rsidR="00666639" w:rsidRDefault="00666639" w:rsidP="00666639">
      <w:pPr>
        <w:pStyle w:val="a6"/>
        <w:jc w:val="both"/>
      </w:pPr>
      <w:r>
        <w:lastRenderedPageBreak/>
        <w:t>Китай – страна безграничных возможностей. В отличие от консервативной Европы, Китай открыт всему новому, интересному и развивается очень интенсивно. Это мы почувствовали сами…</w:t>
      </w:r>
    </w:p>
    <w:p w:rsidR="00666639" w:rsidRDefault="00666639" w:rsidP="00666639">
      <w:pPr>
        <w:pStyle w:val="a6"/>
        <w:jc w:val="both"/>
      </w:pPr>
      <w:r>
        <w:t>Эта практика дала возможность студентам изучить нюансы профессии, получить бесценный жизненный опыт, развить навыки общения при незнании другого языка, познать культуру народа соседней страны, попутешествовать. И возможность, может быть, в будущем устроиться работать в китайские школы, так как там хотят изучать русский язык и ждут наших учителей.</w:t>
      </w:r>
    </w:p>
    <w:p w:rsidR="00666639" w:rsidRDefault="00666639" w:rsidP="00666639">
      <w:pPr>
        <w:pStyle w:val="a6"/>
      </w:pPr>
      <w:r>
        <w:rPr>
          <w:i/>
          <w:iCs/>
        </w:rPr>
        <w:t xml:space="preserve">Арина </w:t>
      </w:r>
      <w:proofErr w:type="spellStart"/>
      <w:r>
        <w:rPr>
          <w:i/>
          <w:iCs/>
        </w:rPr>
        <w:t>Сябро</w:t>
      </w:r>
      <w:proofErr w:type="spellEnd"/>
      <w:r>
        <w:rPr>
          <w:i/>
          <w:iCs/>
        </w:rPr>
        <w:t>, гр. Б2311</w:t>
      </w:r>
    </w:p>
    <w:p w:rsidR="00666639" w:rsidRDefault="00666639" w:rsidP="00666639">
      <w:pPr>
        <w:pStyle w:val="a6"/>
      </w:pPr>
      <w:r>
        <w:rPr>
          <w:i/>
          <w:iCs/>
        </w:rPr>
        <w:t xml:space="preserve">Фото Арины </w:t>
      </w:r>
      <w:proofErr w:type="spellStart"/>
      <w:r>
        <w:rPr>
          <w:i/>
          <w:iCs/>
        </w:rPr>
        <w:t>Сябро</w:t>
      </w:r>
      <w:proofErr w:type="spellEnd"/>
      <w:r>
        <w:rPr>
          <w:i/>
          <w:iCs/>
        </w:rPr>
        <w:t>, Валерии Сидоровой,</w:t>
      </w:r>
      <w:r>
        <w:rPr>
          <w:i/>
          <w:iCs/>
        </w:rPr>
        <w:br/>
      </w:r>
      <w:proofErr w:type="spellStart"/>
      <w:r>
        <w:rPr>
          <w:i/>
          <w:iCs/>
        </w:rPr>
        <w:t>АнныШарабаровой</w:t>
      </w:r>
      <w:proofErr w:type="spellEnd"/>
      <w:r>
        <w:rPr>
          <w:i/>
          <w:iCs/>
        </w:rPr>
        <w:t xml:space="preserve">, Людмилы Муравьевой, </w:t>
      </w:r>
      <w:r>
        <w:rPr>
          <w:i/>
          <w:iCs/>
        </w:rPr>
        <w:br/>
        <w:t xml:space="preserve">Ольги </w:t>
      </w:r>
      <w:proofErr w:type="spellStart"/>
      <w:r>
        <w:rPr>
          <w:i/>
          <w:iCs/>
        </w:rPr>
        <w:t>Мамаевой</w:t>
      </w:r>
      <w:proofErr w:type="gramStart"/>
      <w:r>
        <w:rPr>
          <w:i/>
          <w:iCs/>
        </w:rPr>
        <w:t>,Т</w:t>
      </w:r>
      <w:proofErr w:type="gramEnd"/>
      <w:r>
        <w:rPr>
          <w:i/>
          <w:iCs/>
        </w:rPr>
        <w:t>атьяны</w:t>
      </w:r>
      <w:proofErr w:type="spellEnd"/>
      <w:r>
        <w:rPr>
          <w:i/>
          <w:iCs/>
        </w:rPr>
        <w:t xml:space="preserve"> Хмелевой, Н.Г. </w:t>
      </w:r>
      <w:proofErr w:type="spellStart"/>
      <w:r>
        <w:rPr>
          <w:i/>
          <w:iCs/>
        </w:rPr>
        <w:t>Столяровой</w:t>
      </w:r>
      <w:proofErr w:type="spellEnd"/>
    </w:p>
    <w:p w:rsidR="00666639" w:rsidRDefault="00666639" w:rsidP="00C9158B">
      <w:r>
        <w:rPr>
          <w:noProof/>
          <w:lang w:eastAsia="ru-RU"/>
        </w:rPr>
        <w:drawing>
          <wp:inline distT="0" distB="0" distL="0" distR="0">
            <wp:extent cx="2597150" cy="1947863"/>
            <wp:effectExtent l="0" t="0" r="0" b="0"/>
            <wp:docPr id="2" name="Рисунок 2" descr="https://www.dvfu.ru/upload/iblock/954/20190514_news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vfu.ru/upload/iblock/954/20190514_news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58" cy="19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1563" cy="1936750"/>
            <wp:effectExtent l="0" t="0" r="3175" b="6350"/>
            <wp:docPr id="4" name="Рисунок 4" descr="https://www.dvfu.ru/upload/iblock/315/20190514_news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vfu.ru/upload/iblock/315/20190514_news_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68" cy="20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39" w:rsidRDefault="00666639" w:rsidP="00C9158B"/>
    <w:p w:rsidR="00666639" w:rsidRPr="00C9158B" w:rsidRDefault="00666639" w:rsidP="00C9158B">
      <w:r>
        <w:rPr>
          <w:noProof/>
          <w:lang w:eastAsia="ru-RU"/>
        </w:rPr>
        <w:drawing>
          <wp:inline distT="0" distB="0" distL="0" distR="0">
            <wp:extent cx="5321300" cy="3990978"/>
            <wp:effectExtent l="0" t="0" r="0" b="9525"/>
            <wp:docPr id="5" name="Рисунок 5" descr="https://www.dvfu.ru/upload/iblock/52f/20190514_news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vfu.ru/upload/iblock/52f/20190514_news_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05" cy="40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639" w:rsidRPr="00C9158B" w:rsidSect="00C2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B0"/>
    <w:multiLevelType w:val="hybridMultilevel"/>
    <w:tmpl w:val="1BC25688"/>
    <w:lvl w:ilvl="0" w:tplc="6D0027D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i/>
        <w:color w:val="2E74B5" w:themeColor="accent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8"/>
    <w:rsid w:val="00051581"/>
    <w:rsid w:val="002B2E8B"/>
    <w:rsid w:val="003C29B2"/>
    <w:rsid w:val="004E64AB"/>
    <w:rsid w:val="00666639"/>
    <w:rsid w:val="00727DF4"/>
    <w:rsid w:val="009600D5"/>
    <w:rsid w:val="00A94238"/>
    <w:rsid w:val="00C2582E"/>
    <w:rsid w:val="00C9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58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B2E8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Student</cp:lastModifiedBy>
  <cp:revision>3</cp:revision>
  <dcterms:created xsi:type="dcterms:W3CDTF">2020-01-27T23:18:00Z</dcterms:created>
  <dcterms:modified xsi:type="dcterms:W3CDTF">2020-01-29T05:12:00Z</dcterms:modified>
</cp:coreProperties>
</file>