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D5" w:rsidRPr="00B470AD" w:rsidRDefault="00B470AD" w:rsidP="00B470AD">
      <w:pPr>
        <w:jc w:val="center"/>
        <w:rPr>
          <w:rFonts w:ascii="PMingLiU" w:eastAsia="PMingLiU" w:hAnsi="PMingLiU" w:cs="PMingLiU"/>
          <w:b/>
          <w:color w:val="FF0000"/>
          <w:sz w:val="32"/>
          <w:szCs w:val="32"/>
        </w:rPr>
      </w:pPr>
      <w:r w:rsidRPr="00B470AD">
        <w:rPr>
          <w:b/>
          <w:color w:val="FF0000"/>
          <w:sz w:val="32"/>
          <w:szCs w:val="32"/>
        </w:rPr>
        <w:t xml:space="preserve">Студенты кафедры образования в области восточных языков и востоковедения приняли участие в XXI Региональном конкурсе по китайскому языку «Мост китайского языка» </w:t>
      </w:r>
      <w:proofErr w:type="spellStart"/>
      <w:r w:rsidRPr="00B470AD">
        <w:rPr>
          <w:rFonts w:ascii="Microsoft JhengHei" w:eastAsia="Microsoft JhengHei" w:hAnsi="Microsoft JhengHei" w:cs="Microsoft JhengHei" w:hint="eastAsia"/>
          <w:b/>
          <w:color w:val="FF0000"/>
          <w:sz w:val="32"/>
          <w:szCs w:val="32"/>
        </w:rPr>
        <w:t>汉语</w:t>
      </w:r>
      <w:r w:rsidRPr="00B470AD">
        <w:rPr>
          <w:rFonts w:ascii="PMingLiU" w:eastAsia="PMingLiU" w:hAnsi="PMingLiU" w:cs="PMingLiU" w:hint="eastAsia"/>
          <w:b/>
          <w:color w:val="FF0000"/>
          <w:sz w:val="32"/>
          <w:szCs w:val="32"/>
        </w:rPr>
        <w:t>桥</w:t>
      </w:r>
      <w:proofErr w:type="spellEnd"/>
    </w:p>
    <w:p w:rsidR="00B470AD" w:rsidRDefault="00B470AD" w:rsidP="00C9158B">
      <w:pPr>
        <w:rPr>
          <w:rFonts w:ascii="PMingLiU" w:eastAsia="PMingLiU" w:hAnsi="PMingLiU" w:cs="PMingLiU"/>
        </w:rPr>
      </w:pPr>
      <w:r>
        <w:rPr>
          <w:noProof/>
          <w:lang w:eastAsia="ru-RU"/>
        </w:rPr>
        <w:drawing>
          <wp:inline distT="0" distB="0" distL="0" distR="0">
            <wp:extent cx="5940425" cy="3831574"/>
            <wp:effectExtent l="0" t="0" r="3175" b="0"/>
            <wp:docPr id="2" name="Рисунок 2" descr="https://www.dvfu.ru/upload/iblock/152/3874_news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dvfu.ru/upload/iblock/152/3874_news_m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AD" w:rsidRPr="00B470AD" w:rsidRDefault="00D7741F" w:rsidP="00B4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0AD" w:rsidRPr="00B4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Приморской краевой филармонии прошел XXI Региональный конкурс по китайскому языку среди студентов и аспирантов высших учебных заведений Дальнего Востока и Забайкалья «Мост китайского языка» </w:t>
      </w:r>
      <w:r w:rsidR="00B470AD" w:rsidRPr="00B470AD">
        <w:rPr>
          <w:rFonts w:ascii="Microsoft JhengHei" w:eastAsia="Microsoft JhengHei" w:hAnsi="Microsoft JhengHei" w:cs="Microsoft JhengHei"/>
          <w:sz w:val="28"/>
          <w:szCs w:val="28"/>
          <w:lang w:eastAsia="ru-RU"/>
        </w:rPr>
        <w:t>汉语桥</w:t>
      </w:r>
      <w:r w:rsidR="00B470AD" w:rsidRPr="00B4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70AD" w:rsidRPr="00B470AD" w:rsidRDefault="00B470AD" w:rsidP="00B4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ДВФУ в г. Уссурийске (Школу педагогики) представляли пять участников: Ирина Чумак, Егор Романов (гр. Б2409ка), Яна </w:t>
      </w:r>
      <w:proofErr w:type="spellStart"/>
      <w:r w:rsidRPr="00B470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Култышева</w:t>
      </w:r>
      <w:proofErr w:type="spellEnd"/>
      <w:r w:rsidRPr="00B4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(гр. Б2209ка2), Дарья Павлова и Анна Пуха (гр. Б2209кк). </w:t>
      </w:r>
    </w:p>
    <w:p w:rsidR="00B470AD" w:rsidRPr="00B470AD" w:rsidRDefault="00B470AD" w:rsidP="00B4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активное участие в организации конкурса принимало Генеральное консульство КНР в г. Владивостоке во главе с Генеральным консулом </w:t>
      </w:r>
      <w:proofErr w:type="spellStart"/>
      <w:r w:rsidRPr="00B470AD">
        <w:rPr>
          <w:rFonts w:ascii="Times New Roman" w:eastAsia="Times New Roman" w:hAnsi="Times New Roman" w:cs="Times New Roman"/>
          <w:sz w:val="28"/>
          <w:szCs w:val="28"/>
          <w:lang w:eastAsia="ru-RU"/>
        </w:rPr>
        <w:t>ЯньВэньбинем</w:t>
      </w:r>
      <w:proofErr w:type="spellEnd"/>
      <w:r w:rsidRPr="00B4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70AD" w:rsidRPr="00B470AD" w:rsidRDefault="00B470AD" w:rsidP="00B4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конкурсных испытаний участники рассказывали на китайском языке об особенностях китайской культуры, отвечали на вопросы о Китае, но самым зрелищным и запоминающимся этапом конкурса традиционно стали творческие (художественные) выступления. Ирина Чумак и Дарья Павлова исполнили китайские песни, а Егор Романов, Яна </w:t>
      </w:r>
      <w:proofErr w:type="spellStart"/>
      <w:r w:rsidRPr="00B470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Култышева</w:t>
      </w:r>
      <w:proofErr w:type="spellEnd"/>
      <w:r w:rsidRPr="00B4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Анна Пуха декламировали стихотворения на китайском языке. </w:t>
      </w:r>
    </w:p>
    <w:p w:rsidR="00B470AD" w:rsidRPr="00B470AD" w:rsidRDefault="00B470AD" w:rsidP="00B4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конкурса Ирина Чумак была удостоена грамоты за лучшее выступление в номинации «Сценическое мастерство», остальные участники, представлявшие Филиал ДВФУ в г. Уссурийске (Школу педагогики) получили бесценный практический опыт и навыки сценических выступлений. </w:t>
      </w:r>
    </w:p>
    <w:p w:rsidR="00B470AD" w:rsidRPr="00B470AD" w:rsidRDefault="00B470AD" w:rsidP="00B47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видеоматериалами конкурса можно по </w:t>
      </w:r>
      <w:hyperlink r:id="rId6" w:tgtFrame="_blank" w:history="1">
        <w:r w:rsidRPr="00B470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ссылке</w:t>
        </w:r>
      </w:hyperlink>
      <w:r w:rsidRPr="00B4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70AD" w:rsidRPr="00B470AD" w:rsidRDefault="00B470AD" w:rsidP="00B4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AD" w:rsidRPr="00B470AD" w:rsidRDefault="00B470AD" w:rsidP="00B47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И.Р. Кожевников,</w:t>
      </w:r>
      <w:r w:rsidRPr="00B47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доцент кафедры </w:t>
      </w:r>
      <w:proofErr w:type="spellStart"/>
      <w:r w:rsidRPr="00B47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ОвОВЯиВ</w:t>
      </w:r>
      <w:proofErr w:type="spellEnd"/>
    </w:p>
    <w:p w:rsidR="00B470AD" w:rsidRPr="00C9158B" w:rsidRDefault="00B470AD" w:rsidP="001C366D">
      <w:p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inline distT="0" distB="0" distL="0" distR="0">
            <wp:extent cx="4599611" cy="6451600"/>
            <wp:effectExtent l="0" t="0" r="0" b="6350"/>
            <wp:docPr id="4" name="Рисунок 4" descr="https://www.dvfu.ru/upload/iblock/e2b/3874_new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dvfu.ru/upload/iblock/e2b/3874_news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777" cy="646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0AD" w:rsidRPr="00C9158B" w:rsidSect="0085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crosoft JhengHei">
    <w:altName w:val="Arial Unicode MS"/>
    <w:charset w:val="88"/>
    <w:family w:val="swiss"/>
    <w:pitch w:val="variable"/>
    <w:sig w:usb0="00000000" w:usb1="288F4000" w:usb2="00000016" w:usb3="00000000" w:csb0="001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1B0"/>
    <w:multiLevelType w:val="hybridMultilevel"/>
    <w:tmpl w:val="1BC25688"/>
    <w:lvl w:ilvl="0" w:tplc="6D0027DC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i/>
        <w:color w:val="2E74B5" w:themeColor="accent1" w:themeShade="B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38"/>
    <w:rsid w:val="00051581"/>
    <w:rsid w:val="001C366D"/>
    <w:rsid w:val="002B2E8B"/>
    <w:rsid w:val="003C29B2"/>
    <w:rsid w:val="004E64AB"/>
    <w:rsid w:val="00851013"/>
    <w:rsid w:val="009600D5"/>
    <w:rsid w:val="00A94238"/>
    <w:rsid w:val="00B470AD"/>
    <w:rsid w:val="00C9158B"/>
    <w:rsid w:val="00D7741F"/>
    <w:rsid w:val="00D8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158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B2E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po0WUcmSk&amp;feature=youtu.behttp://newsvideo.su/video/105453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</dc:creator>
  <cp:keywords/>
  <dc:description/>
  <cp:lastModifiedBy>Student</cp:lastModifiedBy>
  <cp:revision>4</cp:revision>
  <dcterms:created xsi:type="dcterms:W3CDTF">2020-01-27T23:27:00Z</dcterms:created>
  <dcterms:modified xsi:type="dcterms:W3CDTF">2020-01-29T05:03:00Z</dcterms:modified>
</cp:coreProperties>
</file>