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B0" w:rsidRPr="00640936" w:rsidRDefault="00C90BEE" w:rsidP="0064093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640936">
        <w:rPr>
          <w:rFonts w:ascii="Arial Black" w:hAnsi="Arial Black"/>
          <w:b/>
          <w:i/>
          <w:caps/>
          <w:color w:val="0000FF"/>
          <w:sz w:val="36"/>
          <w:szCs w:val="36"/>
        </w:rPr>
        <w:t>Природа, флора и фауна Приморья</w:t>
      </w:r>
    </w:p>
    <w:p w:rsidR="00640936" w:rsidRDefault="00640936" w:rsidP="0064093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42C" w:rsidRPr="00640936" w:rsidRDefault="00D1442C" w:rsidP="0064093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40936">
        <w:rPr>
          <w:rFonts w:ascii="Times New Roman" w:hAnsi="Times New Roman"/>
          <w:color w:val="000000"/>
          <w:sz w:val="28"/>
          <w:szCs w:val="28"/>
        </w:rPr>
        <w:t>Гидроминеральные ресурсы Приморского края / О.В. Чудаев, Н.А. Харитонова, Г.А. Челноков и др. // </w:t>
      </w:r>
      <w:hyperlink r:id="rId5" w:history="1">
        <w:r w:rsidRPr="00640936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64093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4093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40936">
        <w:rPr>
          <w:rFonts w:ascii="Times New Roman" w:hAnsi="Times New Roman"/>
          <w:color w:val="000000"/>
          <w:sz w:val="28"/>
          <w:szCs w:val="28"/>
        </w:rPr>
        <w:t xml:space="preserve"> — 2016 .— № 5 .— С. 11-20. </w:t>
      </w:r>
    </w:p>
    <w:p w:rsidR="006440FA" w:rsidRPr="00640936" w:rsidRDefault="006440FA" w:rsidP="0064093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640936">
        <w:rPr>
          <w:rFonts w:ascii="Times New Roman" w:hAnsi="Times New Roman"/>
          <w:color w:val="000000"/>
          <w:sz w:val="28"/>
          <w:szCs w:val="28"/>
        </w:rPr>
        <w:t>Масалькова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>, Н.А. Генетический и морфометрический анализ поселений мидии (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Mytilidae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6409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Mytiilus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ex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gr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edulis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) из вод Приморья: исследование дифференциации популяций в гибридной зоне / Н.А.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Маслькова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, Ю.Ф.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Картавцев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, О.В.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Чичвархина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640936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64093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4093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40936">
        <w:rPr>
          <w:rFonts w:ascii="Times New Roman" w:hAnsi="Times New Roman"/>
          <w:color w:val="000000"/>
          <w:sz w:val="28"/>
          <w:szCs w:val="28"/>
        </w:rPr>
        <w:t> — </w:t>
      </w:r>
      <w:hyperlink r:id="rId7" w:history="1">
        <w:r w:rsidRPr="00640936">
          <w:rPr>
            <w:rFonts w:ascii="Times New Roman" w:hAnsi="Times New Roman"/>
            <w:color w:val="000000"/>
            <w:sz w:val="28"/>
            <w:szCs w:val="28"/>
          </w:rPr>
          <w:t>2016 .— №3 .— С. 47-57.</w:t>
        </w:r>
      </w:hyperlink>
    </w:p>
    <w:p w:rsidR="00436002" w:rsidRPr="00640936" w:rsidRDefault="00436002" w:rsidP="0064093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40936">
        <w:rPr>
          <w:rFonts w:ascii="Times New Roman" w:hAnsi="Times New Roman"/>
          <w:color w:val="000000"/>
          <w:sz w:val="28"/>
          <w:szCs w:val="28"/>
        </w:rPr>
        <w:t xml:space="preserve">Прокопенко, С.В. Особенности растительного покрова горы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Половинкина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 (Приморский край, </w:t>
      </w:r>
      <w:proofErr w:type="spellStart"/>
      <w:r w:rsidRPr="00640936">
        <w:rPr>
          <w:rFonts w:ascii="Times New Roman" w:hAnsi="Times New Roman"/>
          <w:color w:val="000000"/>
          <w:sz w:val="28"/>
          <w:szCs w:val="28"/>
        </w:rPr>
        <w:t>Ольгинский</w:t>
      </w:r>
      <w:proofErr w:type="spellEnd"/>
      <w:r w:rsidRPr="00640936">
        <w:rPr>
          <w:rFonts w:ascii="Times New Roman" w:hAnsi="Times New Roman"/>
          <w:color w:val="000000"/>
          <w:sz w:val="28"/>
          <w:szCs w:val="28"/>
        </w:rPr>
        <w:t xml:space="preserve"> район) / С.В. Прокопенко //</w:t>
      </w:r>
      <w:hyperlink r:id="rId8" w:history="1">
        <w:r w:rsidRPr="00640936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64093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4093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40936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640936">
          <w:rPr>
            <w:rFonts w:ascii="Times New Roman" w:hAnsi="Times New Roman"/>
            <w:color w:val="000000"/>
            <w:sz w:val="28"/>
            <w:szCs w:val="28"/>
          </w:rPr>
          <w:t>2016 .— №3 .— С. 15-24.</w:t>
        </w:r>
      </w:hyperlink>
      <w:r w:rsidRPr="00640936">
        <w:rPr>
          <w:rFonts w:ascii="Times New Roman" w:hAnsi="Times New Roman"/>
          <w:color w:val="000000"/>
          <w:sz w:val="28"/>
          <w:szCs w:val="28"/>
        </w:rPr>
        <w:t> </w:t>
      </w:r>
    </w:p>
    <w:p w:rsidR="00DF794B" w:rsidRPr="00640936" w:rsidRDefault="00DF794B" w:rsidP="00640936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40936">
        <w:rPr>
          <w:rFonts w:ascii="Times New Roman" w:hAnsi="Times New Roman"/>
          <w:color w:val="000000"/>
          <w:sz w:val="28"/>
          <w:szCs w:val="28"/>
        </w:rPr>
        <w:t>Проявления глобальных климатических изменений в прибрежных водах северной части Японского моря / И.Д. Ростов, Н.И. Рудых, В.И. Ростов и др. // </w:t>
      </w:r>
      <w:hyperlink r:id="rId10" w:history="1">
        <w:r w:rsidRPr="00640936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64093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64093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640936">
        <w:rPr>
          <w:rFonts w:ascii="Times New Roman" w:hAnsi="Times New Roman"/>
          <w:color w:val="000000"/>
          <w:sz w:val="28"/>
          <w:szCs w:val="28"/>
        </w:rPr>
        <w:t> — </w:t>
      </w:r>
      <w:hyperlink r:id="rId11" w:history="1">
        <w:r w:rsidRPr="00640936">
          <w:rPr>
            <w:rFonts w:ascii="Times New Roman" w:hAnsi="Times New Roman"/>
            <w:color w:val="000000"/>
            <w:sz w:val="28"/>
            <w:szCs w:val="28"/>
          </w:rPr>
          <w:t>2016 .— №5 .— С. 100-112.</w:t>
        </w:r>
      </w:hyperlink>
    </w:p>
    <w:p w:rsidR="00436002" w:rsidRPr="0034697A" w:rsidRDefault="00436002" w:rsidP="00DF79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0FA" w:rsidRPr="00D1442C" w:rsidRDefault="006440FA" w:rsidP="00DF7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70CB1" w:rsidRPr="00EE1AB0" w:rsidRDefault="00670CB1" w:rsidP="00DF7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70CB1" w:rsidRPr="00EE1AB0" w:rsidSect="00B8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25018"/>
    <w:multiLevelType w:val="hybridMultilevel"/>
    <w:tmpl w:val="EE5C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42C"/>
    <w:rsid w:val="00133663"/>
    <w:rsid w:val="00151DC1"/>
    <w:rsid w:val="003A4B0C"/>
    <w:rsid w:val="00436002"/>
    <w:rsid w:val="004F61B4"/>
    <w:rsid w:val="0050116F"/>
    <w:rsid w:val="00640936"/>
    <w:rsid w:val="006440FA"/>
    <w:rsid w:val="00670CB1"/>
    <w:rsid w:val="006E4714"/>
    <w:rsid w:val="00B83C90"/>
    <w:rsid w:val="00C90BEE"/>
    <w:rsid w:val="00D1442C"/>
    <w:rsid w:val="00DD08EE"/>
    <w:rsid w:val="00DF794B"/>
    <w:rsid w:val="00EE1AB0"/>
    <w:rsid w:val="00E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4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332+RU%5CUSPI%5CSERIAL18105%5B1,12%5D+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5496+RU%5CUSPI%5CSERIAL74725%5B1,12%5D+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496+RU%5CUSPI%5CSERIAL18105%5B1,12%5D+rus" TargetMode="External"/><Relationship Id="rId11" Type="http://schemas.openxmlformats.org/officeDocument/2006/relationships/hyperlink" Target="http://arm.uspi.ru/cgi-bin/zgate.exe?follow+2420+RU%5CUSPI%5CSERIAL75402%5B1,12%5D+rus" TargetMode="External"/><Relationship Id="rId5" Type="http://schemas.openxmlformats.org/officeDocument/2006/relationships/hyperlink" Target="http://arm.uspi.ru/cgi-bin/zgate.exe?follow+4064+RU%5CUSPI%5CSERIAL18105%5B1,12%5D+rus" TargetMode="External"/><Relationship Id="rId10" Type="http://schemas.openxmlformats.org/officeDocument/2006/relationships/hyperlink" Target="http://arm.uspi.ru/cgi-bin/zgate.exe?follow+2420+RU%5CUSPI%5CSERIAL18105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332+RU%5CUSPI%5CSERIAL74725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Company>УГПИ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10</cp:revision>
  <dcterms:created xsi:type="dcterms:W3CDTF">2016-12-08T00:34:00Z</dcterms:created>
  <dcterms:modified xsi:type="dcterms:W3CDTF">2017-05-17T04:55:00Z</dcterms:modified>
</cp:coreProperties>
</file>