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5" w:rsidRPr="00133725" w:rsidRDefault="00406FED" w:rsidP="0013372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37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Археология Приморского края</w:t>
      </w:r>
    </w:p>
    <w:p w:rsidR="00BD673B" w:rsidRDefault="00BD673B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Александров, К. </w:t>
      </w:r>
      <w:proofErr w:type="spellStart"/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>Бохай</w:t>
      </w:r>
      <w:proofErr w:type="spellEnd"/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>: археология, история, политика / К. Александров //</w:t>
      </w:r>
      <w:r w:rsidRPr="00BD673B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BD673B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газета.</w:t>
        </w:r>
      </w:hyperlink>
      <w:r w:rsidRPr="00BD673B">
        <w:rPr>
          <w:rFonts w:ascii="Times New Roman" w:hAnsi="Times New Roman" w:cs="Times New Roman"/>
          <w:bCs/>
          <w:sz w:val="28"/>
          <w:szCs w:val="28"/>
        </w:rPr>
        <w:t> </w:t>
      </w:r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>— 2015 .— №14 (15 июля)</w:t>
      </w:r>
      <w:proofErr w:type="gramStart"/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BD673B">
        <w:rPr>
          <w:rFonts w:ascii="Times New Roman" w:hAnsi="Times New Roman" w:cs="Times New Roman"/>
          <w:bCs/>
          <w:color w:val="000000"/>
          <w:sz w:val="28"/>
          <w:szCs w:val="28"/>
        </w:rPr>
        <w:t>— С. 5,7,9,11.</w:t>
      </w:r>
    </w:p>
    <w:p w:rsidR="00133725" w:rsidRPr="00E617ED" w:rsidRDefault="00133725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Л. Чем бивень нарвала важен для истории?: [музей Владивостока на Петра Великого] / </w:t>
      </w:r>
      <w:proofErr w:type="spell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Берчанская</w:t>
      </w:r>
      <w:proofErr w:type="spell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, Л. //</w:t>
      </w:r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C120F3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— 2015 .— №151 (7 октября)</w:t>
      </w:r>
      <w:proofErr w:type="gramStart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120F3">
        <w:rPr>
          <w:rFonts w:ascii="Times New Roman" w:hAnsi="Times New Roman" w:cs="Times New Roman"/>
          <w:bCs/>
          <w:color w:val="000000"/>
          <w:sz w:val="28"/>
          <w:szCs w:val="28"/>
        </w:rPr>
        <w:t>— С. 21.</w:t>
      </w:r>
      <w:r w:rsidRPr="00C120F3">
        <w:rPr>
          <w:rFonts w:ascii="Times New Roman" w:hAnsi="Times New Roman" w:cs="Times New Roman"/>
          <w:bCs/>
          <w:sz w:val="28"/>
          <w:szCs w:val="28"/>
        </w:rPr>
        <w:t> </w:t>
      </w:r>
    </w:p>
    <w:p w:rsidR="00E617ED" w:rsidRPr="00D44D64" w:rsidRDefault="00E617ED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17ED">
        <w:rPr>
          <w:rFonts w:ascii="Times New Roman" w:hAnsi="Times New Roman" w:cs="Times New Roman"/>
          <w:bCs/>
          <w:color w:val="000000"/>
          <w:sz w:val="28"/>
          <w:szCs w:val="28"/>
        </w:rPr>
        <w:t>Болдин, В.И. Сельское хозяйство чжурчжэней в Приморье / В.И. Болдин //</w:t>
      </w:r>
      <w:r w:rsidRPr="00E617ED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E617ED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E617E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E617E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E617ED">
        <w:rPr>
          <w:rFonts w:ascii="Times New Roman" w:hAnsi="Times New Roman" w:cs="Times New Roman"/>
          <w:bCs/>
          <w:sz w:val="28"/>
          <w:szCs w:val="28"/>
        </w:rPr>
        <w:t> </w:t>
      </w:r>
      <w:r w:rsidRPr="00E617ED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.— С. 187-198.</w:t>
      </w:r>
      <w:r w:rsidRPr="00E617ED">
        <w:rPr>
          <w:rFonts w:ascii="Times New Roman" w:hAnsi="Times New Roman" w:cs="Times New Roman"/>
          <w:bCs/>
          <w:sz w:val="28"/>
          <w:szCs w:val="28"/>
        </w:rPr>
        <w:t> </w:t>
      </w:r>
    </w:p>
    <w:p w:rsidR="00D44D64" w:rsidRDefault="00D44D64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D64">
        <w:rPr>
          <w:rFonts w:ascii="Times New Roman" w:hAnsi="Times New Roman" w:cs="Times New Roman"/>
          <w:bCs/>
          <w:color w:val="000000"/>
          <w:sz w:val="28"/>
          <w:szCs w:val="28"/>
        </w:rPr>
        <w:t>Буслаев, В. Чжурчжэни - это наше. И все: [последние находки приморских археологов переворачивают представление о прошлом] / В. Буслаев //</w:t>
      </w:r>
      <w:r w:rsidRPr="00D44D64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D44D64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D44D64">
        <w:rPr>
          <w:rFonts w:ascii="Times New Roman" w:hAnsi="Times New Roman" w:cs="Times New Roman"/>
          <w:bCs/>
          <w:sz w:val="28"/>
          <w:szCs w:val="28"/>
        </w:rPr>
        <w:t> </w:t>
      </w:r>
      <w:r w:rsidRPr="00D44D64">
        <w:rPr>
          <w:rFonts w:ascii="Times New Roman" w:hAnsi="Times New Roman" w:cs="Times New Roman"/>
          <w:bCs/>
          <w:color w:val="000000"/>
          <w:sz w:val="28"/>
          <w:szCs w:val="28"/>
        </w:rPr>
        <w:t>— 2015 .— №33 (20 августа)</w:t>
      </w:r>
      <w:proofErr w:type="gramStart"/>
      <w:r w:rsidRPr="00D44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44D64">
        <w:rPr>
          <w:rFonts w:ascii="Times New Roman" w:hAnsi="Times New Roman" w:cs="Times New Roman"/>
          <w:bCs/>
          <w:color w:val="000000"/>
          <w:sz w:val="28"/>
          <w:szCs w:val="28"/>
        </w:rPr>
        <w:t>— С. 20.</w:t>
      </w:r>
    </w:p>
    <w:p w:rsidR="001636FA" w:rsidRDefault="001636FA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36FA">
        <w:rPr>
          <w:rFonts w:ascii="Times New Roman" w:hAnsi="Times New Roman" w:cs="Times New Roman"/>
          <w:bCs/>
          <w:color w:val="000000"/>
          <w:sz w:val="28"/>
          <w:szCs w:val="28"/>
        </w:rPr>
        <w:t>Куликова, А. Привет от народа высокой цивилизации: [археология в Приморском крае] / А. Куликова //</w:t>
      </w:r>
      <w:r w:rsidRPr="001636FA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</w:t>
        </w:r>
        <w:r w:rsidRPr="001636FA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1636F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— 2015</w:t>
      </w:r>
      <w:r w:rsidRPr="001636F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36FA">
        <w:rPr>
          <w:rFonts w:ascii="Times New Roman" w:hAnsi="Times New Roman" w:cs="Times New Roman"/>
          <w:bCs/>
          <w:color w:val="000000"/>
          <w:sz w:val="28"/>
          <w:szCs w:val="28"/>
        </w:rPr>
        <w:t>— №12 (24 июня)</w:t>
      </w:r>
      <w:proofErr w:type="gramStart"/>
      <w:r w:rsidRPr="00163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636FA">
        <w:rPr>
          <w:rFonts w:ascii="Times New Roman" w:hAnsi="Times New Roman" w:cs="Times New Roman"/>
          <w:bCs/>
          <w:color w:val="000000"/>
          <w:sz w:val="28"/>
          <w:szCs w:val="28"/>
        </w:rPr>
        <w:t>— С. 6-7.</w:t>
      </w:r>
    </w:p>
    <w:p w:rsidR="008F264A" w:rsidRPr="00133725" w:rsidRDefault="008F264A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Дороги, которые погубили чжурчжэней: [приморские археологи открывают миру тайны и сокровища древнего народа] / Н. </w:t>
      </w:r>
      <w:proofErr w:type="spellStart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8F264A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8F264A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264A">
        <w:rPr>
          <w:rFonts w:ascii="Times New Roman" w:hAnsi="Times New Roman" w:cs="Times New Roman"/>
          <w:bCs/>
          <w:sz w:val="28"/>
          <w:szCs w:val="28"/>
        </w:rPr>
        <w:t> </w:t>
      </w:r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>— 2015 .— №99 (8 июля)</w:t>
      </w:r>
      <w:proofErr w:type="gramStart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8F264A">
        <w:rPr>
          <w:rFonts w:ascii="Times New Roman" w:hAnsi="Times New Roman" w:cs="Times New Roman"/>
          <w:bCs/>
          <w:color w:val="000000"/>
          <w:sz w:val="28"/>
          <w:szCs w:val="28"/>
        </w:rPr>
        <w:t>— С. 18-19.</w:t>
      </w:r>
    </w:p>
    <w:p w:rsidR="00133725" w:rsidRPr="00484A57" w:rsidRDefault="00DF14E4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Железная маска чжурчжэней: [приморские археологи раскрыли немало белых пятен в истории Дальнего Востока] / Н. </w:t>
      </w:r>
      <w:proofErr w:type="spellStart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DF14E4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DF14E4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DF14E4">
        <w:rPr>
          <w:rFonts w:ascii="Times New Roman" w:hAnsi="Times New Roman" w:cs="Times New Roman"/>
          <w:bCs/>
          <w:sz w:val="28"/>
          <w:szCs w:val="28"/>
        </w:rPr>
        <w:t> </w:t>
      </w:r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№198 (30 декабря)</w:t>
      </w:r>
      <w:proofErr w:type="gramStart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F14E4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  <w:r w:rsidRPr="00DF14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484A57" w:rsidRDefault="00484A57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>Полещук, С. Императорский дворец в Красном Яре: [</w:t>
      </w:r>
      <w:proofErr w:type="spellStart"/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>Краснояровское</w:t>
      </w:r>
      <w:proofErr w:type="spellEnd"/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городище] / С. Полещук //</w:t>
      </w:r>
      <w:r w:rsidRPr="00484A57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484A57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484A57">
        <w:rPr>
          <w:rFonts w:ascii="Times New Roman" w:hAnsi="Times New Roman" w:cs="Times New Roman"/>
          <w:bCs/>
          <w:sz w:val="28"/>
          <w:szCs w:val="28"/>
        </w:rPr>
        <w:t> </w:t>
      </w:r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>— 2015 .— №74 (29 сентября)</w:t>
      </w:r>
      <w:proofErr w:type="gramStart"/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84A57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66023F" w:rsidRDefault="00F5748E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48E">
        <w:rPr>
          <w:rFonts w:ascii="Times New Roman" w:hAnsi="Times New Roman" w:cs="Times New Roman"/>
          <w:bCs/>
          <w:color w:val="000000"/>
          <w:sz w:val="28"/>
          <w:szCs w:val="28"/>
        </w:rPr>
        <w:t>Сергеев, А. Тайны "Черепахи-7": [археология в Приморском крае] / А. Сергеев //</w:t>
      </w:r>
      <w:r w:rsidRPr="00F5748E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F5748E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F5748E">
        <w:rPr>
          <w:rFonts w:ascii="Times New Roman" w:hAnsi="Times New Roman" w:cs="Times New Roman"/>
          <w:bCs/>
          <w:sz w:val="28"/>
          <w:szCs w:val="28"/>
        </w:rPr>
        <w:t> </w:t>
      </w:r>
      <w:r w:rsidRPr="00F5748E">
        <w:rPr>
          <w:rFonts w:ascii="Times New Roman" w:hAnsi="Times New Roman" w:cs="Times New Roman"/>
          <w:bCs/>
          <w:color w:val="000000"/>
          <w:sz w:val="28"/>
          <w:szCs w:val="28"/>
        </w:rPr>
        <w:t>— 2015 .— №33 (14 августа)</w:t>
      </w:r>
      <w:proofErr w:type="gramStart"/>
      <w:r w:rsidRPr="00F57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5748E">
        <w:rPr>
          <w:rFonts w:ascii="Times New Roman" w:hAnsi="Times New Roman" w:cs="Times New Roman"/>
          <w:bCs/>
          <w:color w:val="000000"/>
          <w:sz w:val="28"/>
          <w:szCs w:val="28"/>
        </w:rPr>
        <w:t>— С. 22.</w:t>
      </w:r>
    </w:p>
    <w:p w:rsidR="00406FED" w:rsidRPr="0066023F" w:rsidRDefault="00A02231" w:rsidP="00F7077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Сидоренко, Е.В. Домостроительство в эпоху </w:t>
      </w:r>
      <w:proofErr w:type="spellStart"/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>палеометалла</w:t>
      </w:r>
      <w:proofErr w:type="spellEnd"/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хозяйственно-бытовые постройки поселения </w:t>
      </w:r>
      <w:proofErr w:type="spellStart"/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>Ветродуй</w:t>
      </w:r>
      <w:proofErr w:type="spellEnd"/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Е.В. Сидоренко //</w:t>
      </w:r>
      <w:hyperlink r:id="rId14" w:history="1">
        <w:r w:rsidRPr="0066023F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Россия и АТР</w:t>
        </w:r>
        <w:proofErr w:type="gramStart"/>
        <w:r w:rsidRPr="0066023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66023F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66023F">
        <w:rPr>
          <w:rFonts w:ascii="Times New Roman" w:hAnsi="Times New Roman" w:cs="Times New Roman"/>
          <w:bCs/>
          <w:sz w:val="28"/>
          <w:szCs w:val="28"/>
        </w:rPr>
        <w:t> </w:t>
      </w:r>
      <w:r w:rsidRPr="0066023F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.— С. 176-186.</w:t>
      </w:r>
      <w:r w:rsidRPr="0066023F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406FED" w:rsidRPr="0066023F" w:rsidSect="00FE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FED"/>
    <w:rsid w:val="00122DA0"/>
    <w:rsid w:val="00133725"/>
    <w:rsid w:val="001636FA"/>
    <w:rsid w:val="001B5C4A"/>
    <w:rsid w:val="002363C8"/>
    <w:rsid w:val="00406FED"/>
    <w:rsid w:val="00484A57"/>
    <w:rsid w:val="0051193A"/>
    <w:rsid w:val="0066023F"/>
    <w:rsid w:val="008F264A"/>
    <w:rsid w:val="00A02231"/>
    <w:rsid w:val="00BD673B"/>
    <w:rsid w:val="00D44D64"/>
    <w:rsid w:val="00DF14E4"/>
    <w:rsid w:val="00E617ED"/>
    <w:rsid w:val="00F5748E"/>
    <w:rsid w:val="00F7077C"/>
    <w:rsid w:val="00F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25"/>
    <w:pPr>
      <w:ind w:left="720"/>
      <w:contextualSpacing/>
    </w:pPr>
  </w:style>
  <w:style w:type="character" w:customStyle="1" w:styleId="apple-converted-space">
    <w:name w:val="apple-converted-space"/>
    <w:basedOn w:val="a0"/>
    <w:rsid w:val="00DF14E4"/>
  </w:style>
  <w:style w:type="character" w:styleId="a4">
    <w:name w:val="Hyperlink"/>
    <w:basedOn w:val="a0"/>
    <w:uiPriority w:val="99"/>
    <w:semiHidden/>
    <w:unhideWhenUsed/>
    <w:rsid w:val="00DF1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52+RU%5CUSPI%5CSERIAL18258%5B1,12%5D+rus" TargetMode="External"/><Relationship Id="rId13" Type="http://schemas.openxmlformats.org/officeDocument/2006/relationships/hyperlink" Target="http://arm.uspi.ru/cgi-bin/zgate.exe?follow+3852+RU%5CUSPI%5CSERIAL18257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56+RU%5CUSPI%5CSERIAL18244%5B1,12%5D+rus" TargetMode="External"/><Relationship Id="rId12" Type="http://schemas.openxmlformats.org/officeDocument/2006/relationships/hyperlink" Target="http://arm.uspi.ru/cgi-bin/zgate.exe?follow+2756+RU%5CUSPI%5CSERIAL18255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18233%5B1,12%5D+rus" TargetMode="External"/><Relationship Id="rId11" Type="http://schemas.openxmlformats.org/officeDocument/2006/relationships/hyperlink" Target="http://arm.uspi.ru/cgi-bin/zgate.exe?follow+2756+RU%5CUSPI%5CSERIAL18233%5B1,12%5D+rus" TargetMode="External"/><Relationship Id="rId5" Type="http://schemas.openxmlformats.org/officeDocument/2006/relationships/hyperlink" Target="http://arm.uspi.ru/cgi-bin/zgate.exe?follow+3852+RU%5CUSPI%5CSERIAL18235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3852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852+RU%5CUSPI%5CSERIAL18235%5B1,12%5D+rus" TargetMode="External"/><Relationship Id="rId14" Type="http://schemas.openxmlformats.org/officeDocument/2006/relationships/hyperlink" Target="http://arm.uspi.ru/cgi-bin/zgate.exe?follow+3852+RU%5CUSPI%5CSERIAL1824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23</cp:revision>
  <dcterms:created xsi:type="dcterms:W3CDTF">2016-03-31T14:58:00Z</dcterms:created>
  <dcterms:modified xsi:type="dcterms:W3CDTF">2016-03-31T19:22:00Z</dcterms:modified>
</cp:coreProperties>
</file>