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D5" w:rsidRPr="00F212D5" w:rsidRDefault="00F212D5" w:rsidP="00F212D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212D5">
        <w:rPr>
          <w:rFonts w:ascii="Arial Black" w:hAnsi="Arial Black"/>
          <w:b/>
          <w:i/>
          <w:caps/>
          <w:color w:val="0000FF"/>
          <w:sz w:val="36"/>
          <w:szCs w:val="36"/>
        </w:rPr>
        <w:t>Учебно-воспитательная работа в вузе</w:t>
      </w:r>
    </w:p>
    <w:p w:rsidR="00F212D5" w:rsidRDefault="00F212D5" w:rsidP="00F212D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0DF7" w:rsidRDefault="00490DF7" w:rsidP="00490DF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502A">
        <w:rPr>
          <w:rFonts w:ascii="Times New Roman" w:hAnsi="Times New Roman"/>
          <w:color w:val="000000"/>
          <w:sz w:val="28"/>
          <w:szCs w:val="28"/>
        </w:rPr>
        <w:t>Андриенко</w:t>
      </w:r>
      <w:proofErr w:type="spellEnd"/>
      <w:r w:rsidRPr="0028502A">
        <w:rPr>
          <w:rFonts w:ascii="Times New Roman" w:hAnsi="Times New Roman"/>
          <w:color w:val="000000"/>
          <w:sz w:val="28"/>
          <w:szCs w:val="28"/>
        </w:rPr>
        <w:t xml:space="preserve">, Е.В. Развитие этнокультурной </w:t>
      </w:r>
      <w:proofErr w:type="spellStart"/>
      <w:r w:rsidRPr="0028502A">
        <w:rPr>
          <w:rFonts w:ascii="Times New Roman" w:hAnsi="Times New Roman"/>
          <w:color w:val="000000"/>
          <w:sz w:val="28"/>
          <w:szCs w:val="28"/>
        </w:rPr>
        <w:t>ассертивности</w:t>
      </w:r>
      <w:proofErr w:type="spellEnd"/>
      <w:r w:rsidRPr="0028502A">
        <w:rPr>
          <w:rFonts w:ascii="Times New Roman" w:hAnsi="Times New Roman"/>
          <w:color w:val="000000"/>
          <w:sz w:val="28"/>
          <w:szCs w:val="28"/>
        </w:rPr>
        <w:t xml:space="preserve"> педагогов как фактор решения межнациональных проблем в образовании / Е.В. </w:t>
      </w:r>
      <w:proofErr w:type="spellStart"/>
      <w:r w:rsidRPr="0028502A">
        <w:rPr>
          <w:rFonts w:ascii="Times New Roman" w:hAnsi="Times New Roman"/>
          <w:color w:val="000000"/>
          <w:sz w:val="28"/>
          <w:szCs w:val="28"/>
        </w:rPr>
        <w:t>Андриенко</w:t>
      </w:r>
      <w:proofErr w:type="spellEnd"/>
      <w:r w:rsidRPr="0028502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490DF7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90DF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90DF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8502A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490DF7">
          <w:rPr>
            <w:rFonts w:ascii="Times New Roman" w:hAnsi="Times New Roman"/>
            <w:color w:val="000000"/>
            <w:sz w:val="28"/>
            <w:szCs w:val="28"/>
          </w:rPr>
          <w:t>№6 .— С. 97-102.</w:t>
        </w:r>
      </w:hyperlink>
      <w:r w:rsidRPr="0028502A">
        <w:rPr>
          <w:rFonts w:ascii="Times New Roman" w:hAnsi="Times New Roman"/>
          <w:color w:val="000000"/>
          <w:sz w:val="28"/>
          <w:szCs w:val="28"/>
        </w:rPr>
        <w:t> </w:t>
      </w:r>
    </w:p>
    <w:p w:rsidR="00474BBF" w:rsidRPr="00F11AC8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Арябкина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 xml:space="preserve">, И.В. Особенности духовно-нравственного воспитания в педагогическом вузе / И.В. </w:t>
      </w: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Арябкина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11AC8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2016 .— №1 .— С. 134-138.</w:t>
        </w:r>
      </w:hyperlink>
      <w:r w:rsidRPr="00F11AC8">
        <w:rPr>
          <w:rFonts w:ascii="Times New Roman" w:hAnsi="Times New Roman"/>
          <w:color w:val="000000"/>
          <w:sz w:val="28"/>
          <w:szCs w:val="28"/>
        </w:rPr>
        <w:t> </w:t>
      </w:r>
    </w:p>
    <w:p w:rsidR="00474BBF" w:rsidRPr="00F11AC8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Добротворская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 xml:space="preserve">, С.Г. Организационно-методические условия ориентации студентов на здоровый образ жизни / С.Г. </w:t>
      </w: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Добротворская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9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r w:rsidRPr="00F11AC8">
        <w:rPr>
          <w:rFonts w:ascii="Times New Roman" w:hAnsi="Times New Roman"/>
          <w:color w:val="000000"/>
          <w:sz w:val="28"/>
          <w:szCs w:val="28"/>
        </w:rPr>
        <w:t>—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2016 .— №9 .— С. 28-30.</w:t>
        </w:r>
      </w:hyperlink>
    </w:p>
    <w:p w:rsidR="00474BBF" w:rsidRPr="00DF7B14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1AC8">
        <w:rPr>
          <w:rFonts w:ascii="Times New Roman" w:hAnsi="Times New Roman"/>
          <w:color w:val="000000"/>
          <w:sz w:val="28"/>
          <w:szCs w:val="28"/>
        </w:rPr>
        <w:t xml:space="preserve">Опыт развития студенческого </w:t>
      </w: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досугово-оздоровительного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 xml:space="preserve"> туризма / Т.Г. </w:t>
      </w: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Неретина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>, Т.Ф. Орехова, Е.А. Овсянникова и др. //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1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r w:rsidRPr="00F11AC8">
        <w:rPr>
          <w:rFonts w:ascii="Times New Roman" w:hAnsi="Times New Roman"/>
          <w:color w:val="000000"/>
          <w:sz w:val="28"/>
          <w:szCs w:val="28"/>
        </w:rPr>
        <w:t>—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2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2016 .— №8 .— С. 41-43.</w:t>
        </w:r>
      </w:hyperlink>
      <w:r w:rsidRPr="00DF7B14">
        <w:rPr>
          <w:rFonts w:ascii="Times New Roman" w:hAnsi="Times New Roman"/>
          <w:color w:val="000000"/>
          <w:sz w:val="28"/>
          <w:szCs w:val="28"/>
        </w:rPr>
        <w:t> </w:t>
      </w:r>
    </w:p>
    <w:p w:rsidR="00474BBF" w:rsidRPr="00DF7B14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1AC8">
        <w:rPr>
          <w:rFonts w:ascii="Times New Roman" w:hAnsi="Times New Roman"/>
          <w:color w:val="000000"/>
          <w:sz w:val="28"/>
          <w:szCs w:val="28"/>
        </w:rPr>
        <w:t xml:space="preserve">Особенности духовно-нравственного воспитания студентов факультета физической культуры и спорта / М.М. </w:t>
      </w: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Шубович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>, Л.И. Еремина, Н.А. Ильина и др. //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3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r w:rsidRPr="00F11AC8">
        <w:rPr>
          <w:rFonts w:ascii="Times New Roman" w:hAnsi="Times New Roman"/>
          <w:color w:val="000000"/>
          <w:sz w:val="28"/>
          <w:szCs w:val="28"/>
        </w:rPr>
        <w:t>—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4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2016 .— №9 .— С. 39-41.</w:t>
        </w:r>
      </w:hyperlink>
      <w:r w:rsidRPr="00DF7B14">
        <w:rPr>
          <w:rFonts w:ascii="Times New Roman" w:hAnsi="Times New Roman"/>
          <w:color w:val="000000"/>
          <w:sz w:val="28"/>
          <w:szCs w:val="28"/>
        </w:rPr>
        <w:t> </w:t>
      </w:r>
    </w:p>
    <w:p w:rsidR="00474BBF" w:rsidRPr="00F11AC8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1AC8">
        <w:rPr>
          <w:rFonts w:ascii="Times New Roman" w:hAnsi="Times New Roman"/>
          <w:color w:val="000000"/>
          <w:sz w:val="28"/>
          <w:szCs w:val="28"/>
        </w:rPr>
        <w:t>Резниченко М.Г. Профессиональная подготовка педагогических кадров к построению воспитательного пространства вуза / М.Г. Резниченко // </w:t>
      </w:r>
      <w:hyperlink r:id="rId15" w:history="1">
        <w:r w:rsidRPr="00DF7B14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DF7B14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F7B14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11AC8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DF7B14">
          <w:rPr>
            <w:rFonts w:ascii="Times New Roman" w:hAnsi="Times New Roman"/>
            <w:color w:val="000000"/>
            <w:sz w:val="28"/>
            <w:szCs w:val="28"/>
          </w:rPr>
          <w:t>2016 .— №3 .— С. 21-24.</w:t>
        </w:r>
      </w:hyperlink>
      <w:r w:rsidRPr="00F11AC8">
        <w:rPr>
          <w:rFonts w:ascii="Times New Roman" w:hAnsi="Times New Roman"/>
          <w:color w:val="000000"/>
          <w:sz w:val="28"/>
          <w:szCs w:val="28"/>
        </w:rPr>
        <w:t> </w:t>
      </w:r>
    </w:p>
    <w:p w:rsidR="00474BBF" w:rsidRPr="00F11AC8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1AC8">
        <w:rPr>
          <w:rFonts w:ascii="Times New Roman" w:hAnsi="Times New Roman"/>
          <w:color w:val="000000"/>
          <w:sz w:val="28"/>
          <w:szCs w:val="28"/>
        </w:rPr>
        <w:t>Содержательные и организационные аспекты формирования навыков здорового образа жизни у студентов вузов / А.Э. Болотин, О.В. Миронова, С.А. Лукина и др. //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7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r w:rsidRPr="00F11AC8">
        <w:rPr>
          <w:rFonts w:ascii="Times New Roman" w:hAnsi="Times New Roman"/>
          <w:color w:val="000000"/>
          <w:sz w:val="28"/>
          <w:szCs w:val="28"/>
        </w:rPr>
        <w:t>—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8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2016 .— №6 .— С. 18-20.</w:t>
        </w:r>
      </w:hyperlink>
    </w:p>
    <w:p w:rsidR="00474BBF" w:rsidRPr="00B03EE8" w:rsidRDefault="00474BBF" w:rsidP="006F02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1AC8">
        <w:rPr>
          <w:rFonts w:ascii="Times New Roman" w:hAnsi="Times New Roman"/>
          <w:color w:val="000000"/>
          <w:sz w:val="28"/>
          <w:szCs w:val="28"/>
        </w:rPr>
        <w:t xml:space="preserve">Формирование готовности студентов факультета физической культуры и спорта к патриотическому воспитанию подрастающего поколения / М.М. </w:t>
      </w:r>
      <w:proofErr w:type="spellStart"/>
      <w:r w:rsidRPr="00F11AC8">
        <w:rPr>
          <w:rFonts w:ascii="Times New Roman" w:hAnsi="Times New Roman"/>
          <w:color w:val="000000"/>
          <w:sz w:val="28"/>
          <w:szCs w:val="28"/>
        </w:rPr>
        <w:t>Шубович</w:t>
      </w:r>
      <w:proofErr w:type="spellEnd"/>
      <w:r w:rsidRPr="00F11AC8">
        <w:rPr>
          <w:rFonts w:ascii="Times New Roman" w:hAnsi="Times New Roman"/>
          <w:color w:val="000000"/>
          <w:sz w:val="28"/>
          <w:szCs w:val="28"/>
        </w:rPr>
        <w:t>, Н.А. Ильина, Л.Н. Белоногова и др. //</w:t>
      </w:r>
      <w:r w:rsidRPr="00DF7B14">
        <w:rPr>
          <w:rFonts w:ascii="Times New Roman" w:hAnsi="Times New Roman"/>
          <w:color w:val="000000"/>
          <w:sz w:val="28"/>
          <w:szCs w:val="28"/>
        </w:rPr>
        <w:t> </w:t>
      </w:r>
      <w:hyperlink r:id="rId19" w:history="1">
        <w:r w:rsidRPr="00F11AC8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11AC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F7B14">
        <w:rPr>
          <w:rFonts w:ascii="Times New Roman" w:hAnsi="Times New Roman"/>
          <w:sz w:val="28"/>
          <w:szCs w:val="28"/>
        </w:rPr>
        <w:t> </w:t>
      </w:r>
      <w:r w:rsidRPr="00DF7B14">
        <w:rPr>
          <w:rFonts w:ascii="Times New Roman" w:hAnsi="Times New Roman"/>
          <w:color w:val="000000"/>
          <w:sz w:val="28"/>
          <w:szCs w:val="28"/>
        </w:rPr>
        <w:t>—</w:t>
      </w:r>
      <w:r w:rsidRPr="00DF7B14">
        <w:rPr>
          <w:rFonts w:ascii="Times New Roman" w:hAnsi="Times New Roman"/>
          <w:sz w:val="28"/>
          <w:szCs w:val="28"/>
        </w:rPr>
        <w:t> </w:t>
      </w:r>
      <w:hyperlink r:id="rId20" w:history="1">
        <w:r w:rsidRPr="00DF7B14">
          <w:rPr>
            <w:rFonts w:ascii="Times New Roman" w:hAnsi="Times New Roman"/>
            <w:color w:val="000000"/>
            <w:sz w:val="28"/>
            <w:szCs w:val="28"/>
          </w:rPr>
          <w:t>2016 .— №2 .— С. 51-53.</w:t>
        </w:r>
      </w:hyperlink>
    </w:p>
    <w:sectPr w:rsidR="00474BBF" w:rsidRPr="00B03EE8" w:rsidSect="00B40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4ED4"/>
    <w:multiLevelType w:val="hybridMultilevel"/>
    <w:tmpl w:val="C92C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34E6"/>
    <w:rsid w:val="001017DA"/>
    <w:rsid w:val="00142232"/>
    <w:rsid w:val="00145FA5"/>
    <w:rsid w:val="001B7493"/>
    <w:rsid w:val="00267027"/>
    <w:rsid w:val="00301637"/>
    <w:rsid w:val="003638D0"/>
    <w:rsid w:val="00474BBF"/>
    <w:rsid w:val="00490DF7"/>
    <w:rsid w:val="006161A8"/>
    <w:rsid w:val="0061719A"/>
    <w:rsid w:val="006E1DBD"/>
    <w:rsid w:val="006F022E"/>
    <w:rsid w:val="007A13FF"/>
    <w:rsid w:val="007B3C88"/>
    <w:rsid w:val="007C34E6"/>
    <w:rsid w:val="0084064C"/>
    <w:rsid w:val="00853388"/>
    <w:rsid w:val="00894C07"/>
    <w:rsid w:val="00913306"/>
    <w:rsid w:val="009C50E5"/>
    <w:rsid w:val="00A5745D"/>
    <w:rsid w:val="00B03EE8"/>
    <w:rsid w:val="00B111CC"/>
    <w:rsid w:val="00B405D0"/>
    <w:rsid w:val="00C739EC"/>
    <w:rsid w:val="00CA0FA0"/>
    <w:rsid w:val="00CD0FFA"/>
    <w:rsid w:val="00CE6109"/>
    <w:rsid w:val="00CF4205"/>
    <w:rsid w:val="00DF7B14"/>
    <w:rsid w:val="00E41349"/>
    <w:rsid w:val="00E50E19"/>
    <w:rsid w:val="00F06AE8"/>
    <w:rsid w:val="00F11AC8"/>
    <w:rsid w:val="00F212D5"/>
    <w:rsid w:val="00F406A4"/>
    <w:rsid w:val="00F42A57"/>
    <w:rsid w:val="00F46EAE"/>
    <w:rsid w:val="00FA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4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888+RU%5CUSPI%5CSERIAL74684%5B1,12%5D+rus" TargetMode="External"/><Relationship Id="rId13" Type="http://schemas.openxmlformats.org/officeDocument/2006/relationships/hyperlink" Target="http://arm.uspi.ru/cgi-bin/zgate.exe?follow+512+RU%5CUSPI%5CSERIAL18199%5B1,12%5D+rus" TargetMode="External"/><Relationship Id="rId18" Type="http://schemas.openxmlformats.org/officeDocument/2006/relationships/hyperlink" Target="http://arm.uspi.ru/cgi-bin/zgate.exe?follow+512+RU%5CUSPI%5CSERIAL74604%5B1,12%5D+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m.uspi.ru/cgi-bin/zgate.exe?follow+4888+RU%5CUSPI%5CSERIAL18032%5B1,12%5D+rus" TargetMode="External"/><Relationship Id="rId12" Type="http://schemas.openxmlformats.org/officeDocument/2006/relationships/hyperlink" Target="http://arm.uspi.ru/cgi-bin/zgate.exe?follow+512+RU%5CUSPI%5CSERIAL74767%5B1,12%5D+rus" TargetMode="External"/><Relationship Id="rId17" Type="http://schemas.openxmlformats.org/officeDocument/2006/relationships/hyperlink" Target="http://arm.uspi.ru/cgi-bin/zgate.exe?follow+512+RU%5CUSPI%5CSERIAL1819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456+RU%5CUSPI%5CSERIAL74987%5B1,12%5D+rus" TargetMode="External"/><Relationship Id="rId20" Type="http://schemas.openxmlformats.org/officeDocument/2006/relationships/hyperlink" Target="http://arm.uspi.ru/cgi-bin/zgate.exe?follow+512+RU%5CUSPI%5CSERIAL74097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900+RU%5CUSPI%5CSERIAL75997%5B1,12%5D+rus" TargetMode="External"/><Relationship Id="rId11" Type="http://schemas.openxmlformats.org/officeDocument/2006/relationships/hyperlink" Target="http://arm.uspi.ru/cgi-bin/zgate.exe?follow+512+RU%5CUSPI%5CSERIAL18199%5B1,12%5D+rus" TargetMode="External"/><Relationship Id="rId5" Type="http://schemas.openxmlformats.org/officeDocument/2006/relationships/hyperlink" Target="http://arm.uspi.ru/cgi-bin/zgate.exe?follow+2900+RU%5CUSPI%5CSERIAL18032%5B1,12%5D+rus" TargetMode="External"/><Relationship Id="rId15" Type="http://schemas.openxmlformats.org/officeDocument/2006/relationships/hyperlink" Target="http://arm.uspi.ru/cgi-bin/zgate.exe?follow+5456+RU%5CUSPI%5CSERIAL18032%5B1,12%5D+rus" TargetMode="External"/><Relationship Id="rId10" Type="http://schemas.openxmlformats.org/officeDocument/2006/relationships/hyperlink" Target="http://arm.uspi.ru/cgi-bin/zgate.exe?follow+512+RU%5CUSPI%5CSERIAL74922%5B1,12%5D+rus" TargetMode="External"/><Relationship Id="rId19" Type="http://schemas.openxmlformats.org/officeDocument/2006/relationships/hyperlink" Target="http://arm.uspi.ru/cgi-bin/zgate.exe?follow+512+RU%5CUSPI%5CSERIAL1819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12+RU%5CUSPI%5CSERIAL18199%5B1,12%5D+rus" TargetMode="External"/><Relationship Id="rId14" Type="http://schemas.openxmlformats.org/officeDocument/2006/relationships/hyperlink" Target="http://arm.uspi.ru/cgi-bin/zgate.exe?follow+512+RU%5CUSPI%5CSERIAL74922%5B1,12%5D+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2838</Characters>
  <Application>Microsoft Office Word</Application>
  <DocSecurity>0</DocSecurity>
  <Lines>23</Lines>
  <Paragraphs>6</Paragraphs>
  <ScaleCrop>false</ScaleCrop>
  <Company>УГПИ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24</cp:revision>
  <dcterms:created xsi:type="dcterms:W3CDTF">2016-10-10T03:15:00Z</dcterms:created>
  <dcterms:modified xsi:type="dcterms:W3CDTF">2017-05-12T03:26:00Z</dcterms:modified>
</cp:coreProperties>
</file>