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A" w:rsidRPr="00F131DA" w:rsidRDefault="00F131DA" w:rsidP="002D037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F131DA">
        <w:rPr>
          <w:rFonts w:ascii="Arial Black" w:hAnsi="Arial Black"/>
          <w:b/>
          <w:i/>
          <w:caps/>
          <w:color w:val="0000FF"/>
          <w:sz w:val="36"/>
          <w:szCs w:val="36"/>
        </w:rPr>
        <w:t>Связь школы с вузом</w:t>
      </w:r>
    </w:p>
    <w:p w:rsidR="00780CC4" w:rsidRDefault="00780CC4" w:rsidP="00780CC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1B3A" w:rsidRPr="00780CC4" w:rsidRDefault="00E11B3A" w:rsidP="00780C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80CC4">
        <w:rPr>
          <w:rFonts w:ascii="Times New Roman" w:hAnsi="Times New Roman"/>
          <w:color w:val="000000"/>
          <w:sz w:val="28"/>
          <w:szCs w:val="28"/>
        </w:rPr>
        <w:t xml:space="preserve">Лурье, М.Л. Достижение целостности углубленной </w:t>
      </w:r>
      <w:proofErr w:type="spellStart"/>
      <w:r w:rsidRPr="00780CC4">
        <w:rPr>
          <w:rFonts w:ascii="Times New Roman" w:hAnsi="Times New Roman"/>
          <w:color w:val="000000"/>
          <w:sz w:val="28"/>
          <w:szCs w:val="28"/>
        </w:rPr>
        <w:t>довузовской</w:t>
      </w:r>
      <w:proofErr w:type="spellEnd"/>
      <w:r w:rsidRPr="00780CC4">
        <w:rPr>
          <w:rFonts w:ascii="Times New Roman" w:hAnsi="Times New Roman"/>
          <w:color w:val="000000"/>
          <w:sz w:val="28"/>
          <w:szCs w:val="28"/>
        </w:rPr>
        <w:t xml:space="preserve"> естественно-математической подготовки старшеклассников в системе "школа - вуз" / М.Л. Лурье // </w:t>
      </w:r>
      <w:hyperlink r:id="rId5" w:history="1">
        <w:r w:rsidRPr="00780CC4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80CC4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80CC4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80CC4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780CC4">
          <w:rPr>
            <w:rFonts w:ascii="Times New Roman" w:hAnsi="Times New Roman"/>
            <w:color w:val="000000"/>
            <w:sz w:val="28"/>
            <w:szCs w:val="28"/>
          </w:rPr>
          <w:t>2016 .</w:t>
        </w:r>
        <w:r w:rsidR="00A54A4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80CC4">
          <w:rPr>
            <w:rFonts w:ascii="Times New Roman" w:hAnsi="Times New Roman"/>
            <w:color w:val="000000"/>
            <w:sz w:val="28"/>
            <w:szCs w:val="28"/>
          </w:rPr>
          <w:t>— №3 .</w:t>
        </w:r>
        <w:r w:rsidR="00A54A4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80CC4">
          <w:rPr>
            <w:rFonts w:ascii="Times New Roman" w:hAnsi="Times New Roman"/>
            <w:color w:val="000000"/>
            <w:sz w:val="28"/>
            <w:szCs w:val="28"/>
          </w:rPr>
          <w:t>— С. 112-115.</w:t>
        </w:r>
      </w:hyperlink>
      <w:r w:rsidRPr="00780CC4">
        <w:rPr>
          <w:rFonts w:ascii="Times New Roman" w:hAnsi="Times New Roman"/>
          <w:color w:val="000000"/>
          <w:sz w:val="28"/>
          <w:szCs w:val="28"/>
        </w:rPr>
        <w:t> </w:t>
      </w:r>
    </w:p>
    <w:p w:rsidR="00E11B3A" w:rsidRPr="00780CC4" w:rsidRDefault="00E11B3A" w:rsidP="00780C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80CC4">
        <w:rPr>
          <w:rFonts w:ascii="Times New Roman" w:hAnsi="Times New Roman"/>
          <w:color w:val="000000"/>
          <w:sz w:val="28"/>
          <w:szCs w:val="28"/>
        </w:rPr>
        <w:t>Минюрова</w:t>
      </w:r>
      <w:proofErr w:type="spellEnd"/>
      <w:r w:rsidRPr="00780CC4">
        <w:rPr>
          <w:rFonts w:ascii="Times New Roman" w:hAnsi="Times New Roman"/>
          <w:color w:val="000000"/>
          <w:sz w:val="28"/>
          <w:szCs w:val="28"/>
        </w:rPr>
        <w:t xml:space="preserve">, С.А. Педагогическая интернатура как форма реализации школьно-вузовского партнерства / С.А. </w:t>
      </w:r>
      <w:proofErr w:type="spellStart"/>
      <w:r w:rsidRPr="00780CC4">
        <w:rPr>
          <w:rFonts w:ascii="Times New Roman" w:hAnsi="Times New Roman"/>
          <w:color w:val="000000"/>
          <w:sz w:val="28"/>
          <w:szCs w:val="28"/>
        </w:rPr>
        <w:t>Минюрова</w:t>
      </w:r>
      <w:proofErr w:type="spellEnd"/>
      <w:r w:rsidRPr="00780CC4">
        <w:rPr>
          <w:rFonts w:ascii="Times New Roman" w:hAnsi="Times New Roman"/>
          <w:color w:val="000000"/>
          <w:sz w:val="28"/>
          <w:szCs w:val="28"/>
        </w:rPr>
        <w:t xml:space="preserve">, Н.О. </w:t>
      </w:r>
      <w:proofErr w:type="spellStart"/>
      <w:r w:rsidRPr="00780CC4">
        <w:rPr>
          <w:rFonts w:ascii="Times New Roman" w:hAnsi="Times New Roman"/>
          <w:color w:val="000000"/>
          <w:sz w:val="28"/>
          <w:szCs w:val="28"/>
        </w:rPr>
        <w:t>Леоненко</w:t>
      </w:r>
      <w:proofErr w:type="spellEnd"/>
      <w:r w:rsidRPr="00780CC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780CC4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780CC4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80CC4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  <w:r w:rsidR="00A54A4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80CC4">
          <w:rPr>
            <w:rFonts w:ascii="Times New Roman" w:hAnsi="Times New Roman"/>
            <w:color w:val="000000"/>
            <w:sz w:val="28"/>
            <w:szCs w:val="28"/>
          </w:rPr>
          <w:t xml:space="preserve">— </w:t>
        </w:r>
      </w:hyperlink>
      <w:r w:rsidRPr="00780CC4">
        <w:rPr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Pr="00780CC4">
          <w:rPr>
            <w:rFonts w:ascii="Times New Roman" w:hAnsi="Times New Roman"/>
            <w:color w:val="000000"/>
            <w:sz w:val="28"/>
            <w:szCs w:val="28"/>
          </w:rPr>
          <w:t>2015 .</w:t>
        </w:r>
        <w:r w:rsidR="00A54A4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780CC4">
          <w:rPr>
            <w:rFonts w:ascii="Times New Roman" w:hAnsi="Times New Roman"/>
            <w:color w:val="000000"/>
            <w:sz w:val="28"/>
            <w:szCs w:val="28"/>
          </w:rPr>
          <w:t>— №3(39) .— С.76-84.</w:t>
        </w:r>
      </w:hyperlink>
    </w:p>
    <w:p w:rsidR="00E11B3A" w:rsidRPr="00780CC4" w:rsidRDefault="00E11B3A" w:rsidP="00780C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80CC4">
        <w:rPr>
          <w:rFonts w:ascii="Times New Roman" w:hAnsi="Times New Roman"/>
          <w:color w:val="000000"/>
          <w:sz w:val="28"/>
          <w:szCs w:val="28"/>
        </w:rPr>
        <w:t xml:space="preserve">Стоянова, Д.Н. Непрерывная система подготовки будущего специалиста в системе "Школа-колледж-вуз" в образовательном пространстве университета нового типа / Д.Н. Стоянова, Р.А. </w:t>
      </w:r>
      <w:proofErr w:type="spellStart"/>
      <w:r w:rsidRPr="00780CC4">
        <w:rPr>
          <w:rFonts w:ascii="Times New Roman" w:hAnsi="Times New Roman"/>
          <w:color w:val="000000"/>
          <w:sz w:val="28"/>
          <w:szCs w:val="28"/>
        </w:rPr>
        <w:t>Фахрутдинова</w:t>
      </w:r>
      <w:proofErr w:type="spellEnd"/>
      <w:r w:rsidRPr="00780CC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780CC4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80CC4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80CC4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80CC4">
        <w:rPr>
          <w:rFonts w:ascii="Times New Roman" w:hAnsi="Times New Roman"/>
          <w:color w:val="000000"/>
          <w:sz w:val="28"/>
          <w:szCs w:val="28"/>
        </w:rPr>
        <w:t> —</w:t>
      </w:r>
      <w:r w:rsidR="00A54A4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780CC4">
          <w:rPr>
            <w:rFonts w:ascii="Times New Roman" w:hAnsi="Times New Roman"/>
            <w:color w:val="000000"/>
            <w:sz w:val="28"/>
            <w:szCs w:val="28"/>
          </w:rPr>
          <w:t>2016 .— №2 .— С. 74-77.</w:t>
        </w:r>
      </w:hyperlink>
      <w:r w:rsidRPr="00780CC4">
        <w:rPr>
          <w:rFonts w:ascii="Times New Roman" w:hAnsi="Times New Roman"/>
          <w:color w:val="000000"/>
          <w:sz w:val="28"/>
          <w:szCs w:val="28"/>
        </w:rPr>
        <w:t> </w:t>
      </w:r>
    </w:p>
    <w:sectPr w:rsidR="00E11B3A" w:rsidRPr="00780CC4" w:rsidSect="00D0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F3A"/>
    <w:multiLevelType w:val="multilevel"/>
    <w:tmpl w:val="ABE0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BB8"/>
    <w:rsid w:val="002D0376"/>
    <w:rsid w:val="00404D2E"/>
    <w:rsid w:val="00597930"/>
    <w:rsid w:val="006B37A0"/>
    <w:rsid w:val="00780CC4"/>
    <w:rsid w:val="008F1367"/>
    <w:rsid w:val="00904DDF"/>
    <w:rsid w:val="009C38A4"/>
    <w:rsid w:val="009E3B2C"/>
    <w:rsid w:val="00A54A4F"/>
    <w:rsid w:val="00B25CD2"/>
    <w:rsid w:val="00B60554"/>
    <w:rsid w:val="00C072E1"/>
    <w:rsid w:val="00D036F7"/>
    <w:rsid w:val="00DD6061"/>
    <w:rsid w:val="00E11B3A"/>
    <w:rsid w:val="00E74598"/>
    <w:rsid w:val="00F131DA"/>
    <w:rsid w:val="00F41BB8"/>
    <w:rsid w:val="00F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296+RU%5CUSPI%5CSERIAL74342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296+RU%5CUSPI%5CSERIAL17675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756+RU%5CUSPI%5CSERIAL74987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5756+RU%5CUSPI%5CSERIAL18183%5B1,12%5D+rus" TargetMode="External"/><Relationship Id="rId10" Type="http://schemas.openxmlformats.org/officeDocument/2006/relationships/hyperlink" Target="http://arm.uspi.ru/cgi-bin/zgate.exe?follow+5292+RU%5CUSPI%5CSERIAL74896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292+RU%5CUSPI%5CSERIAL18032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>УГПИ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12</cp:revision>
  <dcterms:created xsi:type="dcterms:W3CDTF">2007-05-22T16:31:00Z</dcterms:created>
  <dcterms:modified xsi:type="dcterms:W3CDTF">2017-05-12T03:17:00Z</dcterms:modified>
</cp:coreProperties>
</file>