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E" w:rsidRDefault="00EA729E" w:rsidP="00F3252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Педагогическая практика</w:t>
      </w:r>
      <w:r w:rsidR="00F32523">
        <w:rPr>
          <w:rFonts w:ascii="Arial Black" w:hAnsi="Arial Black"/>
          <w:b/>
          <w:i/>
          <w:caps/>
          <w:color w:val="0000FF"/>
          <w:sz w:val="36"/>
          <w:szCs w:val="36"/>
        </w:rPr>
        <w:t>.</w:t>
      </w:r>
    </w:p>
    <w:p w:rsidR="00F32523" w:rsidRDefault="00F32523" w:rsidP="00F3252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Учебная практика</w:t>
      </w:r>
    </w:p>
    <w:p w:rsidR="00B63A00" w:rsidRDefault="00B63A00" w:rsidP="00B63A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A00" w:rsidRPr="00B63A00" w:rsidRDefault="00B63A00" w:rsidP="00B63A0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63A00">
        <w:rPr>
          <w:rFonts w:ascii="Times New Roman" w:hAnsi="Times New Roman"/>
          <w:color w:val="000000"/>
          <w:sz w:val="28"/>
          <w:szCs w:val="28"/>
        </w:rPr>
        <w:t>Горбунова, Е.Ф. Проблемы организации учебной практики бакалавров педагогического образования / Е.Ф. Горбунова //</w:t>
      </w:r>
      <w:r w:rsidR="00B84864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B63A00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B63A0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B63A0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B63A00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B63A00">
          <w:rPr>
            <w:rFonts w:ascii="Times New Roman" w:hAnsi="Times New Roman"/>
            <w:color w:val="000000"/>
            <w:sz w:val="28"/>
            <w:szCs w:val="28"/>
          </w:rPr>
          <w:t>2016 .— №1 .— С. 98-100.</w:t>
        </w:r>
      </w:hyperlink>
    </w:p>
    <w:p w:rsidR="00B63A00" w:rsidRPr="00B63A00" w:rsidRDefault="00B63A00" w:rsidP="00B63A0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63A00">
        <w:rPr>
          <w:rFonts w:ascii="Times New Roman" w:hAnsi="Times New Roman"/>
          <w:color w:val="000000"/>
          <w:sz w:val="28"/>
          <w:szCs w:val="28"/>
        </w:rPr>
        <w:t xml:space="preserve">Рюмина, Т.В. Образовательные условия становления профессиональной готовности студентов в период психолого-педагогической практики / Т.В. Рюмина, А.Г. </w:t>
      </w:r>
      <w:proofErr w:type="spellStart"/>
      <w:r w:rsidRPr="00B63A00">
        <w:rPr>
          <w:rFonts w:ascii="Times New Roman" w:hAnsi="Times New Roman"/>
          <w:color w:val="000000"/>
          <w:sz w:val="28"/>
          <w:szCs w:val="28"/>
        </w:rPr>
        <w:t>Ряписова</w:t>
      </w:r>
      <w:proofErr w:type="spellEnd"/>
      <w:r w:rsidRPr="00B63A00">
        <w:rPr>
          <w:rFonts w:ascii="Times New Roman" w:hAnsi="Times New Roman"/>
          <w:color w:val="000000"/>
          <w:sz w:val="28"/>
          <w:szCs w:val="28"/>
        </w:rPr>
        <w:t>, И.И. Шульга // </w:t>
      </w:r>
      <w:hyperlink r:id="rId7" w:history="1">
        <w:r w:rsidRPr="00B63A00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B63A0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B63A0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B63A00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B63A00">
          <w:rPr>
            <w:rFonts w:ascii="Times New Roman" w:hAnsi="Times New Roman"/>
            <w:color w:val="000000"/>
            <w:sz w:val="28"/>
            <w:szCs w:val="28"/>
          </w:rPr>
          <w:t>2015 .— №1(37) .— С. 63-72.</w:t>
        </w:r>
      </w:hyperlink>
    </w:p>
    <w:p w:rsidR="00B63A00" w:rsidRPr="00B63A00" w:rsidRDefault="00B63A00" w:rsidP="00B63A0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63A00">
        <w:rPr>
          <w:rFonts w:ascii="Times New Roman" w:hAnsi="Times New Roman"/>
          <w:color w:val="000000"/>
          <w:sz w:val="28"/>
          <w:szCs w:val="28"/>
        </w:rPr>
        <w:t>Сулейманова, Ф.А. Возможности учебной практики в формировании целостной картины мира у обучающихся / Ф.А. Сулейманова // </w:t>
      </w:r>
      <w:hyperlink r:id="rId9" w:history="1">
        <w:r w:rsidRPr="00B63A00">
          <w:rPr>
            <w:rFonts w:ascii="Times New Roman" w:hAnsi="Times New Roman"/>
            <w:color w:val="000000"/>
            <w:sz w:val="28"/>
            <w:szCs w:val="28"/>
          </w:rPr>
          <w:t>Начальная школа</w:t>
        </w:r>
        <w:proofErr w:type="gramStart"/>
        <w:r w:rsidRPr="00B63A0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B63A0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B63A00">
        <w:rPr>
          <w:rFonts w:ascii="Times New Roman" w:hAnsi="Times New Roman"/>
          <w:color w:val="000000"/>
          <w:sz w:val="28"/>
          <w:szCs w:val="28"/>
        </w:rPr>
        <w:t>— </w:t>
      </w:r>
      <w:hyperlink r:id="rId10" w:history="1">
        <w:r w:rsidRPr="00B63A00">
          <w:rPr>
            <w:rFonts w:ascii="Times New Roman" w:hAnsi="Times New Roman"/>
            <w:color w:val="000000"/>
            <w:sz w:val="28"/>
            <w:szCs w:val="28"/>
          </w:rPr>
          <w:t>2016 .— №12 .— С. 16-18.</w:t>
        </w:r>
      </w:hyperlink>
      <w:r w:rsidRPr="00B63A00">
        <w:rPr>
          <w:rFonts w:ascii="Times New Roman" w:hAnsi="Times New Roman"/>
          <w:color w:val="000000"/>
          <w:sz w:val="28"/>
          <w:szCs w:val="28"/>
        </w:rPr>
        <w:t> </w:t>
      </w:r>
    </w:p>
    <w:p w:rsidR="00302290" w:rsidRPr="00CC783C" w:rsidRDefault="00302290" w:rsidP="00CC78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CE5" w:rsidRPr="00CC783C" w:rsidRDefault="00122CE5" w:rsidP="00CC78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22CE5" w:rsidRPr="00CC783C" w:rsidSect="0078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2BA"/>
    <w:multiLevelType w:val="hybridMultilevel"/>
    <w:tmpl w:val="DCDC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83C"/>
    <w:rsid w:val="00122CE5"/>
    <w:rsid w:val="001D3DEB"/>
    <w:rsid w:val="00250631"/>
    <w:rsid w:val="00302290"/>
    <w:rsid w:val="003C1C62"/>
    <w:rsid w:val="003D5AF2"/>
    <w:rsid w:val="00607AC6"/>
    <w:rsid w:val="006B5EAC"/>
    <w:rsid w:val="00782888"/>
    <w:rsid w:val="00786F6A"/>
    <w:rsid w:val="008205BB"/>
    <w:rsid w:val="00B63A00"/>
    <w:rsid w:val="00B84864"/>
    <w:rsid w:val="00CC783C"/>
    <w:rsid w:val="00CD2070"/>
    <w:rsid w:val="00D82039"/>
    <w:rsid w:val="00EA729E"/>
    <w:rsid w:val="00EB3C8E"/>
    <w:rsid w:val="00F3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8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7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748+RU%5CUSPI%5CSERIAL74340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748+RU%5CUSPI%5CSERIAL17675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404+RU%5CUSPI%5CSERIAL74684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2404+RU%5CUSPI%5CSERIAL18032%5B1,12%5D+rus" TargetMode="External"/><Relationship Id="rId10" Type="http://schemas.openxmlformats.org/officeDocument/2006/relationships/hyperlink" Target="http://arm.uspi.ru/cgi-bin/zgate.exe?follow+600+RU%5CUSPI%5CSERIAL75577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600+RU%5CUSPI%5CSERIAL1783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>УГПИ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11</cp:revision>
  <dcterms:created xsi:type="dcterms:W3CDTF">2016-04-29T11:41:00Z</dcterms:created>
  <dcterms:modified xsi:type="dcterms:W3CDTF">2017-05-12T03:09:00Z</dcterms:modified>
</cp:coreProperties>
</file>