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39" w:rsidRDefault="00C04C39" w:rsidP="00C04C39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Народное образование</w:t>
      </w:r>
    </w:p>
    <w:p w:rsidR="00C04C39" w:rsidRDefault="00C04C39" w:rsidP="00C04C39">
      <w:pPr>
        <w:jc w:val="both"/>
        <w:rPr>
          <w:sz w:val="28"/>
          <w:szCs w:val="28"/>
        </w:rPr>
      </w:pPr>
    </w:p>
    <w:p w:rsidR="00C04C39" w:rsidRDefault="00681D88" w:rsidP="00681D88">
      <w:pPr>
        <w:pStyle w:val="a4"/>
        <w:jc w:val="both"/>
      </w:pPr>
      <w:r>
        <w:rPr>
          <w:bCs/>
        </w:rPr>
        <w:t>1.</w:t>
      </w:r>
      <w:r w:rsidR="00C04C39">
        <w:rPr>
          <w:b/>
          <w:bCs/>
        </w:rPr>
        <w:t xml:space="preserve">Генералова, А.М., </w:t>
      </w:r>
      <w:r w:rsidR="00C04C39">
        <w:t xml:space="preserve">Современные педагогические технологии в преподавании дисциплин профессионального цикла / А.М. </w:t>
      </w:r>
      <w:proofErr w:type="spellStart"/>
      <w:r w:rsidR="00C04C39">
        <w:t>Генералова</w:t>
      </w:r>
      <w:proofErr w:type="spellEnd"/>
      <w:r w:rsidR="00C04C39">
        <w:t xml:space="preserve"> // </w:t>
      </w:r>
      <w:hyperlink r:id="rId5" w:history="1">
        <w:r w:rsidR="00C04C39" w:rsidRPr="006D35C8">
          <w:rPr>
            <w:rStyle w:val="a3"/>
            <w:color w:val="auto"/>
            <w:u w:val="none"/>
          </w:rPr>
          <w:t>Начальная школа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6" w:history="1">
        <w:r w:rsidR="00C04C39" w:rsidRPr="006D35C8">
          <w:rPr>
            <w:rStyle w:val="a3"/>
            <w:color w:val="auto"/>
            <w:u w:val="none"/>
          </w:rPr>
          <w:t>2016 .— №11 .— С. 13-18.</w:t>
        </w:r>
      </w:hyperlink>
    </w:p>
    <w:p w:rsidR="006D35C8" w:rsidRPr="006D35C8" w:rsidRDefault="006D35C8" w:rsidP="006D35C8">
      <w:pPr>
        <w:pStyle w:val="a4"/>
        <w:jc w:val="both"/>
      </w:pPr>
    </w:p>
    <w:p w:rsidR="00C04C39" w:rsidRDefault="00681D88" w:rsidP="00681D88">
      <w:pPr>
        <w:pStyle w:val="a4"/>
        <w:jc w:val="both"/>
      </w:pPr>
      <w:r>
        <w:rPr>
          <w:bCs/>
        </w:rPr>
        <w:t>2.</w:t>
      </w:r>
      <w:r w:rsidR="00C04C39">
        <w:rPr>
          <w:b/>
          <w:bCs/>
        </w:rPr>
        <w:t xml:space="preserve">Лаптев, В.В., </w:t>
      </w:r>
      <w:r w:rsidR="00C04C39">
        <w:t xml:space="preserve">Педагогическая деятельность в электронной среде: перспективы нового качества / В.В. Лаптев, Т.Н. </w:t>
      </w:r>
      <w:proofErr w:type="spellStart"/>
      <w:r w:rsidR="00C04C39">
        <w:t>Носкова</w:t>
      </w:r>
      <w:proofErr w:type="spellEnd"/>
      <w:r w:rsidR="00C04C39">
        <w:t xml:space="preserve"> // </w:t>
      </w:r>
      <w:hyperlink r:id="rId7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8" w:history="1">
        <w:r w:rsidR="00C04C39" w:rsidRPr="006D35C8">
          <w:rPr>
            <w:rStyle w:val="a3"/>
            <w:color w:val="auto"/>
            <w:u w:val="none"/>
          </w:rPr>
          <w:t>2016 .— №10 .— С. 3-13.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  <w:rPr>
          <w:color w:val="000000" w:themeColor="text1"/>
        </w:rPr>
      </w:pPr>
      <w:r>
        <w:rPr>
          <w:bCs/>
        </w:rPr>
        <w:t>3.</w:t>
      </w:r>
      <w:r w:rsidR="00C04C39">
        <w:rPr>
          <w:b/>
          <w:bCs/>
        </w:rPr>
        <w:t>Ворванина, И.В.,</w:t>
      </w:r>
      <w:r w:rsidR="00C04C39">
        <w:t xml:space="preserve"> Использование информационных технологий в самостоятельной работе учащихся / И.В. </w:t>
      </w:r>
      <w:proofErr w:type="spellStart"/>
      <w:r w:rsidR="00C04C39">
        <w:t>Ворванина</w:t>
      </w:r>
      <w:proofErr w:type="spellEnd"/>
      <w:r w:rsidR="00C04C39">
        <w:t xml:space="preserve"> // </w:t>
      </w:r>
      <w:hyperlink r:id="rId9" w:history="1">
        <w:r w:rsidR="00C04C39" w:rsidRPr="006D35C8">
          <w:rPr>
            <w:rStyle w:val="a3"/>
            <w:color w:val="000000" w:themeColor="text1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000000" w:themeColor="text1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000000" w:themeColor="text1"/>
            <w:u w:val="none"/>
          </w:rPr>
          <w:t xml:space="preserve"> журнал .</w:t>
        </w:r>
      </w:hyperlink>
      <w:r w:rsidR="00C04C39" w:rsidRPr="006D35C8">
        <w:rPr>
          <w:color w:val="000000" w:themeColor="text1"/>
        </w:rPr>
        <w:t xml:space="preserve"> — </w:t>
      </w:r>
      <w:hyperlink r:id="rId10" w:history="1">
        <w:r w:rsidR="00C04C39" w:rsidRPr="006D35C8">
          <w:rPr>
            <w:rStyle w:val="a3"/>
            <w:color w:val="000000" w:themeColor="text1"/>
            <w:u w:val="none"/>
          </w:rPr>
          <w:t>2016 .— №9 .— С. 118-120.</w:t>
        </w:r>
      </w:hyperlink>
    </w:p>
    <w:p w:rsidR="006D35C8" w:rsidRPr="006D35C8" w:rsidRDefault="006D35C8" w:rsidP="006D35C8">
      <w:pPr>
        <w:pStyle w:val="a4"/>
        <w:jc w:val="both"/>
        <w:rPr>
          <w:color w:val="000000" w:themeColor="text1"/>
        </w:rPr>
      </w:pPr>
    </w:p>
    <w:p w:rsidR="00C04C39" w:rsidRDefault="00681D88" w:rsidP="00681D88">
      <w:pPr>
        <w:pStyle w:val="a4"/>
        <w:jc w:val="both"/>
      </w:pPr>
      <w:r>
        <w:rPr>
          <w:bCs/>
        </w:rPr>
        <w:t>4.</w:t>
      </w:r>
      <w:r w:rsidR="00C04C39">
        <w:rPr>
          <w:b/>
          <w:bCs/>
        </w:rPr>
        <w:t xml:space="preserve">Хачатрян, Э.В., </w:t>
      </w:r>
      <w:r w:rsidR="00C04C39">
        <w:t xml:space="preserve">Использование технологических стратегий и приемов для организации самостоятельной деятельности учащихся / Э.В. </w:t>
      </w:r>
      <w:proofErr w:type="spellStart"/>
      <w:r w:rsidR="00C04C39">
        <w:t>Хачатрян</w:t>
      </w:r>
      <w:proofErr w:type="spellEnd"/>
      <w:r w:rsidR="00C04C39">
        <w:t xml:space="preserve"> // </w:t>
      </w:r>
      <w:hyperlink r:id="rId11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12" w:history="1">
        <w:r w:rsidR="00C04C39" w:rsidRPr="006D35C8">
          <w:rPr>
            <w:rStyle w:val="a3"/>
            <w:color w:val="auto"/>
            <w:u w:val="none"/>
          </w:rPr>
          <w:t>2016 .— №9 .— С. 53-57.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5.</w:t>
      </w:r>
      <w:r w:rsidR="00C04C39">
        <w:rPr>
          <w:b/>
          <w:bCs/>
        </w:rPr>
        <w:t xml:space="preserve">Никитенко, В.Н., </w:t>
      </w:r>
      <w:r w:rsidR="00C04C39">
        <w:t xml:space="preserve">Образование и устойчивое развитие: </w:t>
      </w:r>
      <w:proofErr w:type="spellStart"/>
      <w:r w:rsidR="00C04C39">
        <w:t>холистическая</w:t>
      </w:r>
      <w:proofErr w:type="spellEnd"/>
      <w:r w:rsidR="00C04C39">
        <w:t xml:space="preserve"> парадигма / В.Н. Никитенко // </w:t>
      </w:r>
      <w:hyperlink r:id="rId13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14" w:history="1">
        <w:r w:rsidR="00C04C39" w:rsidRPr="006D35C8">
          <w:rPr>
            <w:rStyle w:val="a3"/>
            <w:color w:val="auto"/>
            <w:u w:val="none"/>
          </w:rPr>
          <w:t>2016 .— №9 .— С. 24-29.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6.</w:t>
      </w:r>
      <w:r w:rsidR="00C04C39">
        <w:rPr>
          <w:b/>
          <w:bCs/>
        </w:rPr>
        <w:t xml:space="preserve">Андреева, И.Г., </w:t>
      </w:r>
      <w:proofErr w:type="spellStart"/>
      <w:r w:rsidR="00C04C39">
        <w:t>Информатизационные</w:t>
      </w:r>
      <w:proofErr w:type="spellEnd"/>
      <w:r w:rsidR="00C04C39">
        <w:t xml:space="preserve"> риски здоровья в образовательном пространстве / И.Г. Андреева // </w:t>
      </w:r>
      <w:hyperlink r:id="rId15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16" w:history="1">
        <w:r w:rsidR="00C04C39" w:rsidRPr="006D35C8">
          <w:rPr>
            <w:rStyle w:val="a3"/>
            <w:color w:val="auto"/>
            <w:u w:val="none"/>
          </w:rPr>
          <w:t>2016 .— №8 .— С. 73-77.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7.</w:t>
      </w:r>
      <w:r w:rsidR="00C04C39">
        <w:rPr>
          <w:b/>
          <w:bCs/>
        </w:rPr>
        <w:t xml:space="preserve">Цирульников, А.М., </w:t>
      </w:r>
      <w:r w:rsidR="00C04C39">
        <w:t xml:space="preserve">Модернизация и развитие образования: </w:t>
      </w:r>
      <w:proofErr w:type="spellStart"/>
      <w:r w:rsidR="00C04C39">
        <w:t>социокультурная</w:t>
      </w:r>
      <w:proofErr w:type="spellEnd"/>
      <w:r w:rsidR="00C04C39">
        <w:t xml:space="preserve"> альтернатива / А.М. </w:t>
      </w:r>
      <w:proofErr w:type="spellStart"/>
      <w:r w:rsidR="00C04C39">
        <w:t>Цирульников</w:t>
      </w:r>
      <w:proofErr w:type="spellEnd"/>
      <w:r w:rsidR="00C04C39">
        <w:t xml:space="preserve"> // </w:t>
      </w:r>
      <w:hyperlink r:id="rId17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18" w:history="1">
        <w:r w:rsidR="00C04C39" w:rsidRPr="006D35C8">
          <w:rPr>
            <w:rStyle w:val="a3"/>
            <w:color w:val="auto"/>
            <w:u w:val="none"/>
          </w:rPr>
          <w:t>2016 .— №8 .— С. 18-31.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8.</w:t>
      </w:r>
      <w:r w:rsidR="00C04C39">
        <w:rPr>
          <w:b/>
          <w:bCs/>
        </w:rPr>
        <w:t xml:space="preserve">Иванова, С.В., </w:t>
      </w:r>
      <w:r w:rsidR="00C04C39">
        <w:t xml:space="preserve">Современные направления сравнительных исследований образовательного пространства / С.В. Иванова // </w:t>
      </w:r>
      <w:hyperlink r:id="rId19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20" w:history="1">
        <w:r w:rsidR="00C04C39" w:rsidRPr="006D35C8">
          <w:rPr>
            <w:rStyle w:val="a3"/>
            <w:color w:val="auto"/>
            <w:u w:val="none"/>
          </w:rPr>
          <w:t>2016 .— №7 .— С. 82-89.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9.</w:t>
      </w:r>
      <w:r w:rsidR="00C04C39">
        <w:rPr>
          <w:b/>
          <w:bCs/>
        </w:rPr>
        <w:t xml:space="preserve">Орлов, А.А., </w:t>
      </w:r>
      <w:r w:rsidR="00C04C39">
        <w:t xml:space="preserve">Стратегия развития педагогического образования: ценности и смыслы / А.А. Орлов </w:t>
      </w:r>
      <w:r w:rsidR="00C04C39" w:rsidRPr="006D35C8">
        <w:t xml:space="preserve">// </w:t>
      </w:r>
      <w:hyperlink r:id="rId21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22" w:history="1">
        <w:r w:rsidR="00C04C39" w:rsidRPr="006D35C8">
          <w:rPr>
            <w:rStyle w:val="a3"/>
            <w:color w:val="auto"/>
            <w:u w:val="none"/>
          </w:rPr>
          <w:t>2016 .— №6 .— С. 118-124.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10.</w:t>
      </w:r>
      <w:r w:rsidR="00C04C39">
        <w:rPr>
          <w:b/>
          <w:bCs/>
        </w:rPr>
        <w:t xml:space="preserve">Заграничная, Н.А., </w:t>
      </w:r>
      <w:r w:rsidR="00C04C39">
        <w:t xml:space="preserve">О формировании </w:t>
      </w:r>
      <w:proofErr w:type="spellStart"/>
      <w:r w:rsidR="00C04C39">
        <w:t>естественно-научной</w:t>
      </w:r>
      <w:proofErr w:type="spellEnd"/>
      <w:r w:rsidR="00C04C39">
        <w:t xml:space="preserve"> грамотности учащихся / Н.А. Заграничная // </w:t>
      </w:r>
      <w:hyperlink r:id="rId23" w:history="1">
        <w:r w:rsidR="00C04C39" w:rsidRPr="006D35C8">
          <w:rPr>
            <w:rStyle w:val="a3"/>
            <w:color w:val="auto"/>
            <w:u w:val="none"/>
          </w:rPr>
          <w:t>Химия в школе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24" w:history="1">
        <w:r w:rsidR="00C04C39" w:rsidRPr="006D35C8">
          <w:rPr>
            <w:rStyle w:val="a3"/>
            <w:color w:val="auto"/>
            <w:u w:val="none"/>
          </w:rPr>
          <w:t>2016 .— №6 .— С. 6-10.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11.</w:t>
      </w:r>
      <w:r w:rsidR="00C04C39">
        <w:rPr>
          <w:b/>
          <w:bCs/>
        </w:rPr>
        <w:t xml:space="preserve">Петерсон, Л.Г., </w:t>
      </w:r>
      <w:r w:rsidR="00C04C39">
        <w:t xml:space="preserve">Механизмы формирования мотивации к учебной деятельности / Л.Г. </w:t>
      </w:r>
      <w:proofErr w:type="spellStart"/>
      <w:r w:rsidR="00C04C39">
        <w:t>Петерсон</w:t>
      </w:r>
      <w:proofErr w:type="spellEnd"/>
      <w:r w:rsidR="00C04C39">
        <w:t xml:space="preserve">, Н.В. </w:t>
      </w:r>
      <w:proofErr w:type="spellStart"/>
      <w:r w:rsidR="00C04C39">
        <w:t>Посполита</w:t>
      </w:r>
      <w:proofErr w:type="spellEnd"/>
      <w:r w:rsidR="00C04C39">
        <w:t xml:space="preserve"> // </w:t>
      </w:r>
      <w:hyperlink r:id="rId25" w:history="1">
        <w:r w:rsidR="00C04C39" w:rsidRPr="006D35C8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26" w:history="1">
        <w:r w:rsidR="00C04C39" w:rsidRPr="006D35C8">
          <w:rPr>
            <w:rStyle w:val="a3"/>
            <w:color w:val="auto"/>
            <w:u w:val="none"/>
          </w:rPr>
          <w:t>2016 .— №5 .— С. 117-126.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12.</w:t>
      </w:r>
      <w:r w:rsidR="00C04C39">
        <w:rPr>
          <w:b/>
          <w:bCs/>
        </w:rPr>
        <w:t xml:space="preserve">Бозиев, Р.С., </w:t>
      </w:r>
      <w:r w:rsidR="00C04C39">
        <w:t xml:space="preserve">Формирование этнокультурной идентичности учащихся в контексте национальной политики РФ / Р.С. </w:t>
      </w:r>
      <w:proofErr w:type="spellStart"/>
      <w:r w:rsidR="00C04C39">
        <w:t>Бозиев</w:t>
      </w:r>
      <w:proofErr w:type="spellEnd"/>
      <w:r w:rsidR="00C04C39">
        <w:t xml:space="preserve">, С.А. </w:t>
      </w:r>
      <w:proofErr w:type="spellStart"/>
      <w:r w:rsidR="00C04C39">
        <w:t>Боргояков</w:t>
      </w:r>
      <w:proofErr w:type="spellEnd"/>
      <w:r w:rsidR="00C04C39">
        <w:t xml:space="preserve"> // </w:t>
      </w:r>
      <w:hyperlink r:id="rId27" w:history="1">
        <w:r w:rsidR="00C04C39" w:rsidRPr="006D35C8">
          <w:rPr>
            <w:rStyle w:val="a3"/>
            <w:color w:val="auto"/>
            <w:u w:val="none"/>
          </w:rPr>
          <w:t>Педагогика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.— </w:t>
        </w:r>
      </w:hyperlink>
      <w:r w:rsidR="00C04C39" w:rsidRPr="006D35C8">
        <w:t xml:space="preserve">— </w:t>
      </w:r>
      <w:hyperlink r:id="rId28" w:history="1">
        <w:r w:rsidR="00C04C39" w:rsidRPr="006D35C8">
          <w:rPr>
            <w:rStyle w:val="a3"/>
            <w:color w:val="auto"/>
            <w:u w:val="none"/>
          </w:rPr>
          <w:t>2016 .— №5 .— С. 3-13.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13.</w:t>
      </w:r>
      <w:r w:rsidR="00C04C39">
        <w:rPr>
          <w:b/>
          <w:bCs/>
        </w:rPr>
        <w:t xml:space="preserve">Нешумаев, М.В., </w:t>
      </w:r>
      <w:r w:rsidR="00C04C39">
        <w:t xml:space="preserve">Естественнонаучное образование в </w:t>
      </w:r>
      <w:proofErr w:type="spellStart"/>
      <w:r w:rsidR="00C04C39">
        <w:t>межпредметно-интеграционной</w:t>
      </w:r>
      <w:proofErr w:type="spellEnd"/>
      <w:r w:rsidR="00C04C39">
        <w:t xml:space="preserve"> парадигме / М.В. </w:t>
      </w:r>
      <w:proofErr w:type="spellStart"/>
      <w:r w:rsidR="00C04C39">
        <w:t>Нешумаев</w:t>
      </w:r>
      <w:proofErr w:type="spellEnd"/>
      <w:r w:rsidR="00C04C39">
        <w:t xml:space="preserve"> // </w:t>
      </w:r>
      <w:hyperlink r:id="rId29" w:history="1">
        <w:r w:rsidR="00C04C39" w:rsidRPr="006D35C8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.— </w:t>
        </w:r>
      </w:hyperlink>
      <w:hyperlink r:id="rId30" w:history="1">
        <w:r w:rsidR="00C04C39" w:rsidRPr="006D35C8">
          <w:rPr>
            <w:rStyle w:val="a3"/>
            <w:color w:val="auto"/>
            <w:u w:val="none"/>
          </w:rPr>
          <w:t>2016 .— №3 .— С. 78-82.</w:t>
        </w:r>
      </w:hyperlink>
    </w:p>
    <w:p w:rsidR="00681D88" w:rsidRPr="006D35C8" w:rsidRDefault="00681D88" w:rsidP="00681D88">
      <w:pPr>
        <w:pStyle w:val="a4"/>
        <w:jc w:val="both"/>
      </w:pPr>
    </w:p>
    <w:p w:rsidR="00C04C39" w:rsidRDefault="00681D88" w:rsidP="00681D88">
      <w:pPr>
        <w:pStyle w:val="a4"/>
        <w:jc w:val="both"/>
      </w:pPr>
      <w:r>
        <w:rPr>
          <w:bCs/>
        </w:rPr>
        <w:t>14.</w:t>
      </w:r>
      <w:r w:rsidR="00C04C39">
        <w:rPr>
          <w:b/>
          <w:bCs/>
        </w:rPr>
        <w:t xml:space="preserve">Приходько, С.С., </w:t>
      </w:r>
      <w:r w:rsidR="00C04C39">
        <w:t xml:space="preserve">Некоторые подходы: кризис или реформа? / С.С. Приходько, Э.А. Чуприна // </w:t>
      </w:r>
      <w:hyperlink r:id="rId31" w:history="1">
        <w:r w:rsidR="00C04C39" w:rsidRPr="006D35C8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32" w:history="1">
        <w:r w:rsidR="00C04C39" w:rsidRPr="006D35C8">
          <w:rPr>
            <w:rStyle w:val="a3"/>
            <w:color w:val="auto"/>
            <w:u w:val="none"/>
          </w:rPr>
          <w:t>2016 .— №3 .— С. 45-49.</w:t>
        </w:r>
      </w:hyperlink>
    </w:p>
    <w:p w:rsidR="00C04C39" w:rsidRDefault="00681D88" w:rsidP="00681D88">
      <w:pPr>
        <w:pStyle w:val="a4"/>
        <w:jc w:val="both"/>
      </w:pPr>
      <w:r>
        <w:rPr>
          <w:bCs/>
        </w:rPr>
        <w:lastRenderedPageBreak/>
        <w:t>15.</w:t>
      </w:r>
      <w:r w:rsidR="00C04C39">
        <w:rPr>
          <w:b/>
          <w:bCs/>
        </w:rPr>
        <w:t xml:space="preserve">Паулкин, С.В., </w:t>
      </w:r>
      <w:r w:rsidR="00C04C39">
        <w:t xml:space="preserve">Современные проблемы педагогической науки и образования / С.В. </w:t>
      </w:r>
      <w:proofErr w:type="spellStart"/>
      <w:r w:rsidR="00C04C39">
        <w:t>Паулкин</w:t>
      </w:r>
      <w:proofErr w:type="spellEnd"/>
      <w:r w:rsidR="00C04C39">
        <w:t xml:space="preserve">, Е.В. Карасева, Ю.С. Евсеева // </w:t>
      </w:r>
      <w:hyperlink r:id="rId33" w:history="1">
        <w:r w:rsidR="00C04C39" w:rsidRPr="006D35C8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34" w:history="1">
        <w:r w:rsidR="00C04C39" w:rsidRPr="006D35C8">
          <w:rPr>
            <w:rStyle w:val="a3"/>
            <w:color w:val="auto"/>
            <w:u w:val="none"/>
          </w:rPr>
          <w:t>2016 .— №3 .— С. 26-27.</w:t>
        </w:r>
      </w:hyperlink>
    </w:p>
    <w:p w:rsidR="006D35C8" w:rsidRDefault="006D35C8" w:rsidP="006D35C8">
      <w:pPr>
        <w:pStyle w:val="a4"/>
      </w:pPr>
    </w:p>
    <w:p w:rsidR="00C04C39" w:rsidRDefault="00681D88" w:rsidP="00681D88">
      <w:pPr>
        <w:pStyle w:val="a4"/>
        <w:jc w:val="both"/>
      </w:pPr>
      <w:r>
        <w:rPr>
          <w:bCs/>
        </w:rPr>
        <w:t>16.</w:t>
      </w:r>
      <w:r w:rsidR="00C04C39">
        <w:rPr>
          <w:b/>
          <w:bCs/>
        </w:rPr>
        <w:t xml:space="preserve">Аванесов, В.С., </w:t>
      </w:r>
      <w:r w:rsidR="00C04C39">
        <w:t xml:space="preserve">Педагогические измерения в контексте модернизации образования / В.С. Аванесов // </w:t>
      </w:r>
      <w:hyperlink r:id="rId35" w:history="1">
        <w:r w:rsidR="00C04C39" w:rsidRPr="006D35C8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C04C39" w:rsidRPr="006D35C8">
          <w:rPr>
            <w:rStyle w:val="a3"/>
            <w:color w:val="auto"/>
            <w:u w:val="none"/>
          </w:rPr>
          <w:t xml:space="preserve"> :</w:t>
        </w:r>
        <w:proofErr w:type="gramEnd"/>
        <w:r w:rsidR="00C04C39" w:rsidRPr="006D35C8">
          <w:rPr>
            <w:rStyle w:val="a3"/>
            <w:color w:val="auto"/>
            <w:u w:val="none"/>
          </w:rPr>
          <w:t xml:space="preserve"> журнал .</w:t>
        </w:r>
      </w:hyperlink>
      <w:r w:rsidR="00C04C39" w:rsidRPr="006D35C8">
        <w:t xml:space="preserve"> — </w:t>
      </w:r>
      <w:hyperlink r:id="rId36" w:history="1">
        <w:r w:rsidR="00C04C39" w:rsidRPr="006D35C8">
          <w:rPr>
            <w:rStyle w:val="a3"/>
            <w:color w:val="auto"/>
            <w:u w:val="none"/>
          </w:rPr>
          <w:t>2016 .— №1 .— С. 123-137.</w:t>
        </w:r>
      </w:hyperlink>
    </w:p>
    <w:p w:rsidR="00322298" w:rsidRDefault="00322298" w:rsidP="00322298">
      <w:pPr>
        <w:pStyle w:val="a4"/>
      </w:pPr>
    </w:p>
    <w:p w:rsidR="00322298" w:rsidRPr="00322298" w:rsidRDefault="00681D88" w:rsidP="00681D88">
      <w:pPr>
        <w:pStyle w:val="a4"/>
        <w:jc w:val="both"/>
      </w:pPr>
      <w:r>
        <w:rPr>
          <w:bCs/>
        </w:rPr>
        <w:t>17.</w:t>
      </w:r>
      <w:r w:rsidR="00322298">
        <w:rPr>
          <w:b/>
          <w:bCs/>
        </w:rPr>
        <w:t xml:space="preserve">Раевская, А.А., </w:t>
      </w:r>
      <w:r w:rsidR="00322298">
        <w:t xml:space="preserve">Педагогические инновации в отечественной педагогике / А.А. Раевская </w:t>
      </w:r>
      <w:r w:rsidR="00322298" w:rsidRPr="00322298">
        <w:t xml:space="preserve">// </w:t>
      </w:r>
      <w:hyperlink r:id="rId37" w:history="1">
        <w:r w:rsidR="00322298" w:rsidRPr="00322298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22298" w:rsidRPr="00322298">
          <w:rPr>
            <w:rStyle w:val="a3"/>
            <w:color w:val="auto"/>
            <w:u w:val="none"/>
          </w:rPr>
          <w:t xml:space="preserve"> :</w:t>
        </w:r>
        <w:proofErr w:type="gramEnd"/>
        <w:r w:rsidR="00322298" w:rsidRPr="00322298">
          <w:rPr>
            <w:rStyle w:val="a3"/>
            <w:color w:val="auto"/>
            <w:u w:val="none"/>
          </w:rPr>
          <w:t xml:space="preserve"> журнал .</w:t>
        </w:r>
      </w:hyperlink>
      <w:r w:rsidR="00322298" w:rsidRPr="00322298">
        <w:t xml:space="preserve"> — </w:t>
      </w:r>
      <w:hyperlink r:id="rId38" w:history="1">
        <w:r w:rsidR="00322298" w:rsidRPr="00322298">
          <w:rPr>
            <w:rStyle w:val="a3"/>
            <w:color w:val="auto"/>
            <w:u w:val="none"/>
          </w:rPr>
          <w:t>2016 .— №6 .— С. 118-122.</w:t>
        </w:r>
      </w:hyperlink>
    </w:p>
    <w:p w:rsidR="00C04C39" w:rsidRDefault="00C04C39" w:rsidP="00C04C39">
      <w:pPr>
        <w:jc w:val="both"/>
      </w:pPr>
    </w:p>
    <w:p w:rsidR="0083399F" w:rsidRDefault="0083399F"/>
    <w:sectPr w:rsidR="0083399F" w:rsidSect="00C04C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621"/>
    <w:multiLevelType w:val="hybridMultilevel"/>
    <w:tmpl w:val="C33EB6B2"/>
    <w:lvl w:ilvl="0" w:tplc="D25812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C39"/>
    <w:rsid w:val="00000903"/>
    <w:rsid w:val="00061F54"/>
    <w:rsid w:val="00322298"/>
    <w:rsid w:val="00461570"/>
    <w:rsid w:val="004D4406"/>
    <w:rsid w:val="004D577D"/>
    <w:rsid w:val="00565AEC"/>
    <w:rsid w:val="00681D88"/>
    <w:rsid w:val="006D35C8"/>
    <w:rsid w:val="0083399F"/>
    <w:rsid w:val="008648A1"/>
    <w:rsid w:val="008F04CD"/>
    <w:rsid w:val="00A83F17"/>
    <w:rsid w:val="00BA18AC"/>
    <w:rsid w:val="00BD47B7"/>
    <w:rsid w:val="00BF62DA"/>
    <w:rsid w:val="00C04C39"/>
    <w:rsid w:val="00E174F8"/>
    <w:rsid w:val="00F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C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980+RU%5CUSPI%5CSERIAL75436%5B1,12%5D+rus" TargetMode="External"/><Relationship Id="rId13" Type="http://schemas.openxmlformats.org/officeDocument/2006/relationships/hyperlink" Target="http://arm.uspi.ru/cgi-bin/zgate.exe?follow+2980+RU%5CUSPI%5CSERIAL17862%5B1,12%5D+rus" TargetMode="External"/><Relationship Id="rId18" Type="http://schemas.openxmlformats.org/officeDocument/2006/relationships/hyperlink" Target="http://arm.uspi.ru/cgi-bin/zgate.exe?follow+2980+RU%5CUSPI%5CSERIAL75435%5B1,12%5D+rus" TargetMode="External"/><Relationship Id="rId26" Type="http://schemas.openxmlformats.org/officeDocument/2006/relationships/hyperlink" Target="http://arm.uspi.ru/cgi-bin/zgate.exe?follow+2980+RU%5CUSPI%5CSERIAL75730%5B1,12%5D+ru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2980+RU%5CUSPI%5CSERIAL17862%5B1,12%5D+rus" TargetMode="External"/><Relationship Id="rId34" Type="http://schemas.openxmlformats.org/officeDocument/2006/relationships/hyperlink" Target="http://arm.uspi.ru/cgi-bin/zgate.exe?follow+2980+RU%5CUSPI%5CSERIAL74851%5B1,12%5D+rus" TargetMode="External"/><Relationship Id="rId7" Type="http://schemas.openxmlformats.org/officeDocument/2006/relationships/hyperlink" Target="http://arm.uspi.ru/cgi-bin/zgate.exe?follow+2980+RU%5CUSPI%5CSERIAL17862%5B1,12%5D+rus" TargetMode="External"/><Relationship Id="rId12" Type="http://schemas.openxmlformats.org/officeDocument/2006/relationships/hyperlink" Target="http://arm.uspi.ru/cgi-bin/zgate.exe?follow+2980+RU%5CUSPI%5CSERIAL75436%5B1,12%5D+rus" TargetMode="External"/><Relationship Id="rId17" Type="http://schemas.openxmlformats.org/officeDocument/2006/relationships/hyperlink" Target="http://arm.uspi.ru/cgi-bin/zgate.exe?follow+2980+RU%5CUSPI%5CSERIAL17862%5B1,12%5D+rus" TargetMode="External"/><Relationship Id="rId25" Type="http://schemas.openxmlformats.org/officeDocument/2006/relationships/hyperlink" Target="http://arm.uspi.ru/cgi-bin/zgate.exe?follow+2980+RU%5CUSPI%5CSERIAL18183%5B1,12%5D+rus" TargetMode="External"/><Relationship Id="rId33" Type="http://schemas.openxmlformats.org/officeDocument/2006/relationships/hyperlink" Target="http://arm.uspi.ru/cgi-bin/zgate.exe?follow+2980+RU%5CUSPI%5CSERIAL18031%5B1,12%5D+rus" TargetMode="External"/><Relationship Id="rId38" Type="http://schemas.openxmlformats.org/officeDocument/2006/relationships/hyperlink" Target="http://arm.uspi.ru/cgi-bin/zgate.exe?follow+3472+RU%5CUSPI%5CSERIAL75997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2980+RU%5CUSPI%5CSERIAL75435%5B1,12%5D+rus" TargetMode="External"/><Relationship Id="rId20" Type="http://schemas.openxmlformats.org/officeDocument/2006/relationships/hyperlink" Target="http://arm.uspi.ru/cgi-bin/zgate.exe?follow+2980+RU%5CUSPI%5CSERIAL75143%5B1,12%5D+rus" TargetMode="External"/><Relationship Id="rId29" Type="http://schemas.openxmlformats.org/officeDocument/2006/relationships/hyperlink" Target="http://arm.uspi.ru/cgi-bin/zgate.exe?follow+2980+RU%5CUSPI%5CSERIAL22249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980+RU%5CUSPI%5CSERIAL75023%5B1,12%5D+rus" TargetMode="External"/><Relationship Id="rId11" Type="http://schemas.openxmlformats.org/officeDocument/2006/relationships/hyperlink" Target="http://arm.uspi.ru/cgi-bin/zgate.exe?follow+2980+RU%5CUSPI%5CSERIAL17862%5B1,12%5D+rus" TargetMode="External"/><Relationship Id="rId24" Type="http://schemas.openxmlformats.org/officeDocument/2006/relationships/hyperlink" Target="http://arm.uspi.ru/cgi-bin/zgate.exe?follow+2980+RU%5CUSPI%5CSERIAL74878%5B1,12%5D+rus" TargetMode="External"/><Relationship Id="rId32" Type="http://schemas.openxmlformats.org/officeDocument/2006/relationships/hyperlink" Target="http://arm.uspi.ru/cgi-bin/zgate.exe?follow+2980+RU%5CUSPI%5CSERIAL75404%5B1,12%5D+rus" TargetMode="External"/><Relationship Id="rId37" Type="http://schemas.openxmlformats.org/officeDocument/2006/relationships/hyperlink" Target="http://arm.uspi.ru/cgi-bin/zgate.exe?follow+3472+RU%5CUSPI%5CSERIAL18183%5B1,12%5D+ru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rm.uspi.ru/cgi-bin/zgate.exe?follow+2980+RU%5CUSPI%5CSERIAL17834%5B1,12%5D+rus" TargetMode="External"/><Relationship Id="rId15" Type="http://schemas.openxmlformats.org/officeDocument/2006/relationships/hyperlink" Target="http://arm.uspi.ru/cgi-bin/zgate.exe?follow+2980+RU%5CUSPI%5CSERIAL17862%5B1,12%5D+rus" TargetMode="External"/><Relationship Id="rId23" Type="http://schemas.openxmlformats.org/officeDocument/2006/relationships/hyperlink" Target="http://arm.uspi.ru/cgi-bin/zgate.exe?follow+2980+RU%5CUSPI%5CSERIAL17936%5B1,12%5D+rus" TargetMode="External"/><Relationship Id="rId28" Type="http://schemas.openxmlformats.org/officeDocument/2006/relationships/hyperlink" Target="http://arm.uspi.ru/cgi-bin/zgate.exe?follow+2980+RU%5CUSPI%5CSERIAL74724%5B1,12%5D+rus" TargetMode="External"/><Relationship Id="rId36" Type="http://schemas.openxmlformats.org/officeDocument/2006/relationships/hyperlink" Target="http://arm.uspi.ru/cgi-bin/zgate.exe?follow+2980+RU%5CUSPI%5CSERIAL74726%5B1,12%5D+rus" TargetMode="External"/><Relationship Id="rId10" Type="http://schemas.openxmlformats.org/officeDocument/2006/relationships/hyperlink" Target="http://arm.uspi.ru/cgi-bin/zgate.exe?follow+2980+RU%5CUSPI%5CSERIAL75436%5B1,12%5D+rus" TargetMode="External"/><Relationship Id="rId19" Type="http://schemas.openxmlformats.org/officeDocument/2006/relationships/hyperlink" Target="http://arm.uspi.ru/cgi-bin/zgate.exe?follow+2980+RU%5CUSPI%5CSERIAL17862%5B1,12%5D+rus" TargetMode="External"/><Relationship Id="rId31" Type="http://schemas.openxmlformats.org/officeDocument/2006/relationships/hyperlink" Target="http://arm.uspi.ru/cgi-bin/zgate.exe?follow+2980+RU%5CUSPI%5CSERIAL2224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980+RU%5CUSPI%5CSERIAL17862%5B1,12%5D+rus" TargetMode="External"/><Relationship Id="rId14" Type="http://schemas.openxmlformats.org/officeDocument/2006/relationships/hyperlink" Target="http://arm.uspi.ru/cgi-bin/zgate.exe?follow+2980+RU%5CUSPI%5CSERIAL75436%5B1,12%5D+rus" TargetMode="External"/><Relationship Id="rId22" Type="http://schemas.openxmlformats.org/officeDocument/2006/relationships/hyperlink" Target="http://arm.uspi.ru/cgi-bin/zgate.exe?follow+2980+RU%5CUSPI%5CSERIAL75024%5B1,12%5D+rus" TargetMode="External"/><Relationship Id="rId27" Type="http://schemas.openxmlformats.org/officeDocument/2006/relationships/hyperlink" Target="http://arm.uspi.ru/cgi-bin/zgate.exe?follow+2980+RU%5CUSPI%5CSERIAL17862%5B1,12%5D+rus" TargetMode="External"/><Relationship Id="rId30" Type="http://schemas.openxmlformats.org/officeDocument/2006/relationships/hyperlink" Target="http://arm.uspi.ru/cgi-bin/zgate.exe?follow+2980+RU%5CUSPI%5CSERIAL75404%5B1,12%5D+rus" TargetMode="External"/><Relationship Id="rId35" Type="http://schemas.openxmlformats.org/officeDocument/2006/relationships/hyperlink" Target="http://arm.uspi.ru/cgi-bin/zgate.exe?follow+2980+RU%5CUSPI%5CSERIAL22249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4</cp:revision>
  <dcterms:created xsi:type="dcterms:W3CDTF">2017-04-20T01:25:00Z</dcterms:created>
  <dcterms:modified xsi:type="dcterms:W3CDTF">2017-05-02T01:59:00Z</dcterms:modified>
</cp:coreProperties>
</file>